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299D" w14:textId="552DEF64" w:rsidR="00984E4D" w:rsidRPr="001010F1" w:rsidRDefault="00984E4D">
      <w:pPr>
        <w:rPr>
          <w:b/>
          <w:bCs/>
          <w:sz w:val="32"/>
          <w:szCs w:val="32"/>
          <w:u w:val="single"/>
        </w:rPr>
      </w:pPr>
      <w:r w:rsidRPr="001010F1">
        <w:rPr>
          <w:b/>
          <w:bCs/>
          <w:sz w:val="32"/>
          <w:szCs w:val="32"/>
          <w:u w:val="single"/>
        </w:rPr>
        <w:t>Rules and regulations IMS:</w:t>
      </w:r>
    </w:p>
    <w:p w14:paraId="307AB3AD" w14:textId="77777777" w:rsidR="00984E4D" w:rsidRDefault="00984E4D"/>
    <w:p w14:paraId="0B9AC0F5" w14:textId="27C398F9" w:rsidR="001A5697" w:rsidRPr="001010F1" w:rsidRDefault="001A5697" w:rsidP="00B30832">
      <w:pPr>
        <w:rPr>
          <w:b/>
          <w:bCs/>
          <w:u w:val="single"/>
        </w:rPr>
      </w:pPr>
      <w:r w:rsidRPr="001010F1">
        <w:rPr>
          <w:b/>
          <w:bCs/>
          <w:u w:val="single"/>
        </w:rPr>
        <w:t>Introduction</w:t>
      </w:r>
      <w:r w:rsidR="00CD1F44" w:rsidRPr="001010F1">
        <w:rPr>
          <w:u w:val="single"/>
        </w:rPr>
        <w:t>.</w:t>
      </w:r>
    </w:p>
    <w:p w14:paraId="188AD59F" w14:textId="1FDDD7B8" w:rsidR="009004B7" w:rsidRPr="009004B7" w:rsidRDefault="009004B7" w:rsidP="005A1991">
      <w:pPr>
        <w:rPr>
          <w:b/>
          <w:bCs/>
        </w:rPr>
      </w:pPr>
      <w:r w:rsidRPr="009004B7">
        <w:rPr>
          <w:b/>
          <w:bCs/>
        </w:rPr>
        <w:t>Purpose of the Rules and Regulations</w:t>
      </w:r>
    </w:p>
    <w:p w14:paraId="7A7AB904" w14:textId="1A360FD9" w:rsidR="009004B7" w:rsidRDefault="005A1991" w:rsidP="005A1991">
      <w:r w:rsidRPr="005A1991">
        <w:t>By signing up to Intramural Sports (IMS), participants agree to adhere to the rules and regulations outlined in this document. These rules ensure fair play, safety, and enjoyment for everyone involved. This handbook will provide a comprehensive overview of IMS, detailing how it operates, the expectations for participants, and the procedures to follow during the season. Whether you are a seasoned player or a newcomer, this guide aims to ensure a smooth and enjoyable experience for all.</w:t>
      </w:r>
    </w:p>
    <w:p w14:paraId="5FA58402" w14:textId="77777777" w:rsidR="00C43E7B" w:rsidRDefault="00C43E7B" w:rsidP="005A1991"/>
    <w:p w14:paraId="63CA9BD1" w14:textId="2DD3F5B3" w:rsidR="00FD09C1" w:rsidRPr="00FD09C1" w:rsidRDefault="00FD09C1" w:rsidP="005A1991">
      <w:pPr>
        <w:rPr>
          <w:b/>
          <w:bCs/>
        </w:rPr>
      </w:pPr>
      <w:r w:rsidRPr="00FD09C1">
        <w:rPr>
          <w:b/>
          <w:bCs/>
        </w:rPr>
        <w:t>Scope of Application</w:t>
      </w:r>
    </w:p>
    <w:p w14:paraId="57B8CCBC" w14:textId="77777777" w:rsidR="00B30832" w:rsidRPr="00B30832" w:rsidRDefault="00B30832" w:rsidP="00B30832">
      <w:r w:rsidRPr="00B30832">
        <w:t>IMS encompasses a diverse group of participants, teams, officials, and spectators, each playing a vital role in creating an engaging and inclusive environment:</w:t>
      </w:r>
    </w:p>
    <w:p w14:paraId="6793401B" w14:textId="77777777" w:rsidR="00B30832" w:rsidRPr="00B30832" w:rsidRDefault="00B30832" w:rsidP="00B30832">
      <w:pPr>
        <w:numPr>
          <w:ilvl w:val="0"/>
          <w:numId w:val="14"/>
        </w:numPr>
      </w:pPr>
      <w:r w:rsidRPr="00B30832">
        <w:rPr>
          <w:b/>
          <w:bCs/>
        </w:rPr>
        <w:t>Participants</w:t>
      </w:r>
      <w:r w:rsidRPr="00B30832">
        <w:t>: All players and teams are required to register and follow the outlined guidelines to ensure the smooth running of games. Every participant is expected to uphold sportsmanship and adhere to the rules of their respective sport.</w:t>
      </w:r>
    </w:p>
    <w:p w14:paraId="170F36A9" w14:textId="77777777" w:rsidR="00B30832" w:rsidRPr="00B30832" w:rsidRDefault="00B30832" w:rsidP="00B30832">
      <w:pPr>
        <w:numPr>
          <w:ilvl w:val="0"/>
          <w:numId w:val="14"/>
        </w:numPr>
      </w:pPr>
      <w:r w:rsidRPr="00B30832">
        <w:rPr>
          <w:b/>
          <w:bCs/>
        </w:rPr>
        <w:t>Teams</w:t>
      </w:r>
      <w:r w:rsidRPr="00B30832">
        <w:t>: IMS thrives on teamwork. Captains are responsible for organizing their teams, ensuring that members understand the rules, and maintaining communication with IMS coordinators.</w:t>
      </w:r>
    </w:p>
    <w:p w14:paraId="3DB0A59F" w14:textId="77777777" w:rsidR="00B30832" w:rsidRPr="00B30832" w:rsidRDefault="00B30832" w:rsidP="00B30832">
      <w:pPr>
        <w:numPr>
          <w:ilvl w:val="0"/>
          <w:numId w:val="14"/>
        </w:numPr>
      </w:pPr>
      <w:r w:rsidRPr="00B30832">
        <w:rPr>
          <w:b/>
          <w:bCs/>
        </w:rPr>
        <w:t>Officials</w:t>
      </w:r>
      <w:r w:rsidRPr="00B30832">
        <w:t>: Games will be overseen by trained activators, referees, or umpires who ensure fair play and enforce rules. These officials are an integral part of IMS and work hard to deliver high-quality matches. Please treat them with respect and acknowledge their efforts.</w:t>
      </w:r>
    </w:p>
    <w:p w14:paraId="3CCE8F64" w14:textId="13D394FE" w:rsidR="00B30832" w:rsidRPr="00B30832" w:rsidRDefault="00B30832" w:rsidP="00B30832">
      <w:pPr>
        <w:numPr>
          <w:ilvl w:val="0"/>
          <w:numId w:val="14"/>
        </w:numPr>
      </w:pPr>
      <w:r w:rsidRPr="00B30832">
        <w:rPr>
          <w:b/>
          <w:bCs/>
        </w:rPr>
        <w:t>Spectators</w:t>
      </w:r>
      <w:r w:rsidRPr="00B30832">
        <w:t xml:space="preserve">: Spectators are encouraged to attend and support teams positively. Any form of disruptive or unsportsmanlike </w:t>
      </w:r>
      <w:r w:rsidR="00646405" w:rsidRPr="00B30832">
        <w:t>behaviour</w:t>
      </w:r>
      <w:r w:rsidRPr="00B30832">
        <w:t xml:space="preserve"> from spectators will not be tolerated.</w:t>
      </w:r>
    </w:p>
    <w:p w14:paraId="5B5FC5DE" w14:textId="5C7516FA" w:rsidR="00B30832" w:rsidRPr="00B30832" w:rsidRDefault="00B30832" w:rsidP="00B30832"/>
    <w:p w14:paraId="0436CDFD" w14:textId="77777777" w:rsidR="00B30832" w:rsidRPr="00B30832" w:rsidRDefault="00B30832" w:rsidP="00B30832">
      <w:pPr>
        <w:rPr>
          <w:b/>
          <w:bCs/>
        </w:rPr>
      </w:pPr>
      <w:r w:rsidRPr="00B30832">
        <w:rPr>
          <w:b/>
          <w:bCs/>
        </w:rPr>
        <w:t>Contact Information for Queries or Clarifications</w:t>
      </w:r>
    </w:p>
    <w:p w14:paraId="45890B72" w14:textId="77777777" w:rsidR="00B30832" w:rsidRPr="00B30832" w:rsidRDefault="00B30832" w:rsidP="00B30832">
      <w:r w:rsidRPr="00B30832">
        <w:t>We aim to make this handbook as comprehensive as possible, but we understand that questions may still arise. For any queries or further clarification, please reach out via the following:</w:t>
      </w:r>
    </w:p>
    <w:p w14:paraId="3588F885" w14:textId="77777777" w:rsidR="00B30832" w:rsidRPr="00B30832" w:rsidRDefault="00B30832" w:rsidP="00B30832">
      <w:pPr>
        <w:numPr>
          <w:ilvl w:val="0"/>
          <w:numId w:val="15"/>
        </w:numPr>
      </w:pPr>
      <w:r w:rsidRPr="00B30832">
        <w:rPr>
          <w:b/>
          <w:bCs/>
        </w:rPr>
        <w:t>General IMS Queries</w:t>
      </w:r>
      <w:r w:rsidRPr="00B30832">
        <w:t>:</w:t>
      </w:r>
      <w:r w:rsidRPr="00B30832">
        <w:br/>
        <w:t xml:space="preserve">Email: </w:t>
      </w:r>
      <w:r w:rsidRPr="00B30832">
        <w:rPr>
          <w:b/>
          <w:bCs/>
        </w:rPr>
        <w:t>playsport@teamsurrey.ac.uk</w:t>
      </w:r>
    </w:p>
    <w:p w14:paraId="62B2D391" w14:textId="77777777" w:rsidR="00B30832" w:rsidRPr="00B30832" w:rsidRDefault="00B30832" w:rsidP="00B30832">
      <w:pPr>
        <w:numPr>
          <w:ilvl w:val="0"/>
          <w:numId w:val="15"/>
        </w:numPr>
      </w:pPr>
      <w:r w:rsidRPr="00B30832">
        <w:rPr>
          <w:b/>
          <w:bCs/>
        </w:rPr>
        <w:t>Specific Contacts</w:t>
      </w:r>
      <w:r w:rsidRPr="00B30832">
        <w:t>:</w:t>
      </w:r>
    </w:p>
    <w:p w14:paraId="016B45EF" w14:textId="2E67FB5F" w:rsidR="00B30832" w:rsidRPr="00B30832" w:rsidRDefault="00B30832" w:rsidP="00B30832">
      <w:pPr>
        <w:numPr>
          <w:ilvl w:val="1"/>
          <w:numId w:val="15"/>
        </w:numPr>
      </w:pPr>
      <w:r w:rsidRPr="00B30832">
        <w:t xml:space="preserve">Molly Catlin: </w:t>
      </w:r>
      <w:r w:rsidRPr="00B30832">
        <w:rPr>
          <w:b/>
          <w:bCs/>
        </w:rPr>
        <w:t>m</w:t>
      </w:r>
      <w:r w:rsidR="001010F1">
        <w:rPr>
          <w:b/>
          <w:bCs/>
        </w:rPr>
        <w:t>.catlin@surrey.ac.uk</w:t>
      </w:r>
    </w:p>
    <w:p w14:paraId="0EB0FE38" w14:textId="6C6DE0B2" w:rsidR="005A1991" w:rsidRPr="001A5697" w:rsidRDefault="00B30832" w:rsidP="005A1991">
      <w:pPr>
        <w:numPr>
          <w:ilvl w:val="1"/>
          <w:numId w:val="15"/>
        </w:numPr>
      </w:pPr>
      <w:r w:rsidRPr="00B30832">
        <w:t xml:space="preserve">Ella Wilson: </w:t>
      </w:r>
      <w:r w:rsidRPr="00B30832">
        <w:rPr>
          <w:b/>
          <w:bCs/>
        </w:rPr>
        <w:t>e</w:t>
      </w:r>
      <w:r w:rsidR="001010F1">
        <w:rPr>
          <w:b/>
          <w:bCs/>
        </w:rPr>
        <w:t>.</w:t>
      </w:r>
      <w:r w:rsidRPr="00B30832">
        <w:rPr>
          <w:b/>
          <w:bCs/>
        </w:rPr>
        <w:t>wilson@surrey.ac.uk</w:t>
      </w:r>
    </w:p>
    <w:p w14:paraId="4AE92370" w14:textId="77777777" w:rsidR="001A5697" w:rsidRPr="001A5697" w:rsidRDefault="008C2C7A" w:rsidP="001A5697">
      <w:r>
        <w:pict w14:anchorId="152FCD1E">
          <v:rect id="_x0000_i1025" style="width:0;height:1.5pt" o:hralign="center" o:hrstd="t" o:hr="t" fillcolor="#a0a0a0" stroked="f"/>
        </w:pict>
      </w:r>
    </w:p>
    <w:p w14:paraId="6D014E82" w14:textId="231EFA54" w:rsidR="001A5697" w:rsidRPr="001010F1" w:rsidRDefault="001A5697" w:rsidP="001A5697">
      <w:pPr>
        <w:rPr>
          <w:b/>
          <w:bCs/>
          <w:u w:val="single"/>
        </w:rPr>
      </w:pPr>
      <w:r w:rsidRPr="001010F1">
        <w:rPr>
          <w:b/>
          <w:bCs/>
          <w:u w:val="single"/>
        </w:rPr>
        <w:t>General Information</w:t>
      </w:r>
    </w:p>
    <w:p w14:paraId="2FE8B727" w14:textId="77777777" w:rsidR="00C43E7B" w:rsidRPr="00C43E7B" w:rsidRDefault="00C43E7B" w:rsidP="00C43E7B">
      <w:pPr>
        <w:rPr>
          <w:b/>
          <w:bCs/>
        </w:rPr>
      </w:pPr>
      <w:r w:rsidRPr="00C43E7B">
        <w:rPr>
          <w:b/>
          <w:bCs/>
        </w:rPr>
        <w:t>Eligibility</w:t>
      </w:r>
    </w:p>
    <w:p w14:paraId="0DC71987" w14:textId="77777777" w:rsidR="00C43E7B" w:rsidRPr="00C43E7B" w:rsidRDefault="00C43E7B" w:rsidP="00C43E7B">
      <w:pPr>
        <w:numPr>
          <w:ilvl w:val="0"/>
          <w:numId w:val="16"/>
        </w:numPr>
        <w:rPr>
          <w:b/>
          <w:bCs/>
        </w:rPr>
      </w:pPr>
      <w:r w:rsidRPr="00C43E7B">
        <w:rPr>
          <w:b/>
          <w:bCs/>
        </w:rPr>
        <w:t>Who Can Participate:</w:t>
      </w:r>
    </w:p>
    <w:p w14:paraId="2A2B1906" w14:textId="77777777" w:rsidR="00C43E7B" w:rsidRPr="00C43E7B" w:rsidRDefault="00C43E7B" w:rsidP="00C43E7B">
      <w:pPr>
        <w:numPr>
          <w:ilvl w:val="1"/>
          <w:numId w:val="16"/>
        </w:numPr>
      </w:pPr>
      <w:r w:rsidRPr="00C43E7B">
        <w:t>Open to students, staff, and alumni of the University.</w:t>
      </w:r>
    </w:p>
    <w:p w14:paraId="526BD1DF" w14:textId="77777777" w:rsidR="00C43E7B" w:rsidRPr="00C43E7B" w:rsidRDefault="00C43E7B" w:rsidP="00C43E7B">
      <w:pPr>
        <w:numPr>
          <w:ilvl w:val="0"/>
          <w:numId w:val="16"/>
        </w:numPr>
        <w:rPr>
          <w:b/>
          <w:bCs/>
        </w:rPr>
      </w:pPr>
      <w:r w:rsidRPr="00C43E7B">
        <w:rPr>
          <w:b/>
          <w:bCs/>
        </w:rPr>
        <w:t>Requirements:</w:t>
      </w:r>
    </w:p>
    <w:p w14:paraId="0D5F37EC" w14:textId="77777777" w:rsidR="00C43E7B" w:rsidRPr="00C43E7B" w:rsidRDefault="00C43E7B" w:rsidP="00C43E7B">
      <w:pPr>
        <w:numPr>
          <w:ilvl w:val="1"/>
          <w:numId w:val="16"/>
        </w:numPr>
      </w:pPr>
      <w:r w:rsidRPr="00C43E7B">
        <w:t xml:space="preserve">All participants must complete the </w:t>
      </w:r>
      <w:r w:rsidRPr="00C43E7B">
        <w:rPr>
          <w:b/>
          <w:bCs/>
        </w:rPr>
        <w:t>IMS registration form</w:t>
      </w:r>
      <w:r w:rsidRPr="00C43E7B">
        <w:t xml:space="preserve"> prior to their first game.</w:t>
      </w:r>
    </w:p>
    <w:p w14:paraId="18F11F65" w14:textId="77777777" w:rsidR="00C43E7B" w:rsidRPr="00C43E7B" w:rsidRDefault="00C43E7B" w:rsidP="00C43E7B">
      <w:pPr>
        <w:numPr>
          <w:ilvl w:val="1"/>
          <w:numId w:val="16"/>
        </w:numPr>
      </w:pPr>
      <w:r w:rsidRPr="00C43E7B">
        <w:t>Participants must create the relevant account based on their sport:</w:t>
      </w:r>
    </w:p>
    <w:p w14:paraId="754E242E" w14:textId="77777777" w:rsidR="00C43E7B" w:rsidRPr="00C43E7B" w:rsidRDefault="00C43E7B" w:rsidP="00C43E7B">
      <w:pPr>
        <w:numPr>
          <w:ilvl w:val="2"/>
          <w:numId w:val="16"/>
        </w:numPr>
      </w:pPr>
      <w:r w:rsidRPr="00C43E7B">
        <w:rPr>
          <w:b/>
          <w:bCs/>
        </w:rPr>
        <w:t>BUCS Play account</w:t>
      </w:r>
      <w:r w:rsidRPr="00C43E7B">
        <w:t>: Required for Football.</w:t>
      </w:r>
    </w:p>
    <w:p w14:paraId="51CEE548" w14:textId="77777777" w:rsidR="00C43E7B" w:rsidRPr="00C43E7B" w:rsidRDefault="00C43E7B" w:rsidP="00C43E7B">
      <w:pPr>
        <w:numPr>
          <w:ilvl w:val="2"/>
          <w:numId w:val="16"/>
        </w:numPr>
      </w:pPr>
      <w:r w:rsidRPr="00C43E7B">
        <w:rPr>
          <w:b/>
          <w:bCs/>
        </w:rPr>
        <w:t>Playwaze account</w:t>
      </w:r>
      <w:r w:rsidRPr="00C43E7B">
        <w:t>: Required for Volleyball, Badminton, Tennis, and Netball.</w:t>
      </w:r>
    </w:p>
    <w:p w14:paraId="093EDCA4" w14:textId="72B1BCB7" w:rsidR="00C43E7B" w:rsidRPr="00C43E7B" w:rsidRDefault="00C43E7B" w:rsidP="00C43E7B"/>
    <w:p w14:paraId="4BA33F1E" w14:textId="77777777" w:rsidR="00C43E7B" w:rsidRPr="00C43E7B" w:rsidRDefault="00C43E7B" w:rsidP="00C43E7B">
      <w:pPr>
        <w:rPr>
          <w:b/>
          <w:bCs/>
        </w:rPr>
      </w:pPr>
      <w:r w:rsidRPr="00C43E7B">
        <w:rPr>
          <w:b/>
          <w:bCs/>
        </w:rPr>
        <w:t>Team Composition</w:t>
      </w:r>
    </w:p>
    <w:p w14:paraId="50B93CF0" w14:textId="77777777" w:rsidR="00C43E7B" w:rsidRPr="00C43E7B" w:rsidRDefault="00C43E7B" w:rsidP="00C43E7B">
      <w:pPr>
        <w:numPr>
          <w:ilvl w:val="0"/>
          <w:numId w:val="17"/>
        </w:numPr>
      </w:pPr>
      <w:r w:rsidRPr="00C43E7B">
        <w:rPr>
          <w:b/>
          <w:bCs/>
        </w:rPr>
        <w:t>Minimum and Maximum Number of Players</w:t>
      </w:r>
      <w:r w:rsidRPr="00C43E7B">
        <w:t>:</w:t>
      </w:r>
    </w:p>
    <w:p w14:paraId="6D639143" w14:textId="77777777" w:rsidR="00C43E7B" w:rsidRPr="00C43E7B" w:rsidRDefault="00C43E7B" w:rsidP="00C43E7B">
      <w:pPr>
        <w:numPr>
          <w:ilvl w:val="1"/>
          <w:numId w:val="17"/>
        </w:numPr>
      </w:pPr>
      <w:r w:rsidRPr="00C43E7B">
        <w:rPr>
          <w:b/>
          <w:bCs/>
        </w:rPr>
        <w:t>11-a-side Football</w:t>
      </w:r>
      <w:r w:rsidRPr="00C43E7B">
        <w:t>: Maximum of 14 players per team.</w:t>
      </w:r>
    </w:p>
    <w:p w14:paraId="1FC89B85" w14:textId="77777777" w:rsidR="00C43E7B" w:rsidRPr="00C43E7B" w:rsidRDefault="00C43E7B" w:rsidP="00C43E7B">
      <w:pPr>
        <w:numPr>
          <w:ilvl w:val="1"/>
          <w:numId w:val="17"/>
        </w:numPr>
      </w:pPr>
      <w:r w:rsidRPr="00C43E7B">
        <w:rPr>
          <w:b/>
          <w:bCs/>
        </w:rPr>
        <w:t>6-a-side Football</w:t>
      </w:r>
      <w:r w:rsidRPr="00C43E7B">
        <w:t>: Maximum of 9 players per team.</w:t>
      </w:r>
    </w:p>
    <w:p w14:paraId="6E03119C" w14:textId="7ABB14F0" w:rsidR="00C43E7B" w:rsidRPr="00C43E7B" w:rsidRDefault="00C43E7B" w:rsidP="00C43E7B">
      <w:pPr>
        <w:numPr>
          <w:ilvl w:val="1"/>
          <w:numId w:val="17"/>
        </w:numPr>
      </w:pPr>
      <w:r w:rsidRPr="00C43E7B">
        <w:rPr>
          <w:b/>
          <w:bCs/>
        </w:rPr>
        <w:t xml:space="preserve">7-a-side </w:t>
      </w:r>
      <w:r w:rsidR="001010F1">
        <w:rPr>
          <w:b/>
          <w:bCs/>
        </w:rPr>
        <w:t>Net</w:t>
      </w:r>
      <w:r w:rsidRPr="00C43E7B">
        <w:rPr>
          <w:b/>
          <w:bCs/>
        </w:rPr>
        <w:t>ball</w:t>
      </w:r>
      <w:r w:rsidRPr="00C43E7B">
        <w:t>: Maximum of 10 players per team.</w:t>
      </w:r>
    </w:p>
    <w:p w14:paraId="06C774C7" w14:textId="77777777" w:rsidR="00C43E7B" w:rsidRPr="00C43E7B" w:rsidRDefault="00C43E7B" w:rsidP="00C43E7B">
      <w:pPr>
        <w:numPr>
          <w:ilvl w:val="1"/>
          <w:numId w:val="17"/>
        </w:numPr>
      </w:pPr>
      <w:r w:rsidRPr="00C43E7B">
        <w:rPr>
          <w:b/>
          <w:bCs/>
        </w:rPr>
        <w:t>Badminton</w:t>
      </w:r>
      <w:r w:rsidRPr="00C43E7B">
        <w:t>: 2 players per team.</w:t>
      </w:r>
    </w:p>
    <w:p w14:paraId="2CD7A75F" w14:textId="77777777" w:rsidR="00C43E7B" w:rsidRPr="00C43E7B" w:rsidRDefault="00C43E7B" w:rsidP="00C43E7B">
      <w:pPr>
        <w:numPr>
          <w:ilvl w:val="1"/>
          <w:numId w:val="17"/>
        </w:numPr>
      </w:pPr>
      <w:r w:rsidRPr="00C43E7B">
        <w:rPr>
          <w:b/>
          <w:bCs/>
        </w:rPr>
        <w:t>Tennis</w:t>
      </w:r>
      <w:r w:rsidRPr="00C43E7B">
        <w:t>: 2 players per team.</w:t>
      </w:r>
    </w:p>
    <w:p w14:paraId="683CC060" w14:textId="2FD08DFD" w:rsidR="00C43E7B" w:rsidRPr="00C43E7B" w:rsidRDefault="00B31A0A" w:rsidP="00C43E7B">
      <w:pPr>
        <w:numPr>
          <w:ilvl w:val="1"/>
          <w:numId w:val="17"/>
        </w:numPr>
      </w:pPr>
      <w:r>
        <w:rPr>
          <w:b/>
          <w:bCs/>
        </w:rPr>
        <w:t xml:space="preserve">12-a-side </w:t>
      </w:r>
      <w:r w:rsidR="00C43E7B" w:rsidRPr="00C43E7B">
        <w:rPr>
          <w:b/>
          <w:bCs/>
        </w:rPr>
        <w:t>Volleyball</w:t>
      </w:r>
      <w:r w:rsidR="00C43E7B" w:rsidRPr="00C43E7B">
        <w:t>: Maximum of 1</w:t>
      </w:r>
      <w:r>
        <w:t>5</w:t>
      </w:r>
      <w:r w:rsidR="00C43E7B" w:rsidRPr="00C43E7B">
        <w:t xml:space="preserve"> players per team.</w:t>
      </w:r>
    </w:p>
    <w:p w14:paraId="7DAD0D0C" w14:textId="77777777" w:rsidR="00C43E7B" w:rsidRPr="00C43E7B" w:rsidRDefault="00C43E7B" w:rsidP="00C43E7B">
      <w:pPr>
        <w:numPr>
          <w:ilvl w:val="0"/>
          <w:numId w:val="17"/>
        </w:numPr>
      </w:pPr>
      <w:r w:rsidRPr="00C43E7B">
        <w:rPr>
          <w:b/>
          <w:bCs/>
        </w:rPr>
        <w:t>Gender Requirements</w:t>
      </w:r>
      <w:r w:rsidRPr="00C43E7B">
        <w:t>:</w:t>
      </w:r>
    </w:p>
    <w:p w14:paraId="72DA6DF5" w14:textId="77777777" w:rsidR="00C43E7B" w:rsidRPr="00C43E7B" w:rsidRDefault="00C43E7B" w:rsidP="00C43E7B">
      <w:pPr>
        <w:numPr>
          <w:ilvl w:val="1"/>
          <w:numId w:val="17"/>
        </w:numPr>
      </w:pPr>
      <w:r w:rsidRPr="00C43E7B">
        <w:t xml:space="preserve">Participation is </w:t>
      </w:r>
      <w:r w:rsidRPr="00C43E7B">
        <w:rPr>
          <w:b/>
          <w:bCs/>
        </w:rPr>
        <w:t>open to everyone</w:t>
      </w:r>
      <w:r w:rsidRPr="00C43E7B">
        <w:t>, regardless of gender.</w:t>
      </w:r>
    </w:p>
    <w:p w14:paraId="40B93FB9" w14:textId="38308B07" w:rsidR="00C43E7B" w:rsidRPr="00C43E7B" w:rsidRDefault="00C43E7B" w:rsidP="00C43E7B"/>
    <w:p w14:paraId="1DCE6F74" w14:textId="77777777" w:rsidR="00C43E7B" w:rsidRPr="00C43E7B" w:rsidRDefault="00C43E7B" w:rsidP="00C43E7B">
      <w:pPr>
        <w:rPr>
          <w:b/>
          <w:bCs/>
        </w:rPr>
      </w:pPr>
      <w:r w:rsidRPr="00C43E7B">
        <w:rPr>
          <w:b/>
          <w:bCs/>
        </w:rPr>
        <w:t>Code of Conduct</w:t>
      </w:r>
    </w:p>
    <w:p w14:paraId="1396876A" w14:textId="77777777" w:rsidR="00C43E7B" w:rsidRPr="00C43E7B" w:rsidRDefault="00C43E7B" w:rsidP="00C43E7B">
      <w:pPr>
        <w:numPr>
          <w:ilvl w:val="0"/>
          <w:numId w:val="18"/>
        </w:numPr>
      </w:pPr>
      <w:r w:rsidRPr="00C43E7B">
        <w:rPr>
          <w:b/>
          <w:bCs/>
        </w:rPr>
        <w:t>Expected Behaviour</w:t>
      </w:r>
      <w:r w:rsidRPr="00C43E7B">
        <w:t>:</w:t>
      </w:r>
    </w:p>
    <w:p w14:paraId="10D5B1EC" w14:textId="77777777" w:rsidR="00C43E7B" w:rsidRPr="00C43E7B" w:rsidRDefault="00C43E7B" w:rsidP="00C43E7B">
      <w:pPr>
        <w:numPr>
          <w:ilvl w:val="1"/>
          <w:numId w:val="18"/>
        </w:numPr>
      </w:pPr>
      <w:r w:rsidRPr="00C43E7B">
        <w:t>All participants must treat fellow players, officials, and spectators with respect at all times.</w:t>
      </w:r>
    </w:p>
    <w:p w14:paraId="711757FD" w14:textId="77777777" w:rsidR="00C43E7B" w:rsidRPr="00C43E7B" w:rsidRDefault="00C43E7B" w:rsidP="00C43E7B">
      <w:pPr>
        <w:numPr>
          <w:ilvl w:val="1"/>
          <w:numId w:val="18"/>
        </w:numPr>
      </w:pPr>
      <w:r w:rsidRPr="00C43E7B">
        <w:t>Verbal or physical abuse of any kind is strictly prohibited.</w:t>
      </w:r>
    </w:p>
    <w:p w14:paraId="27977A06" w14:textId="77777777" w:rsidR="00C43E7B" w:rsidRPr="00C43E7B" w:rsidRDefault="00C43E7B" w:rsidP="00C43E7B">
      <w:pPr>
        <w:numPr>
          <w:ilvl w:val="1"/>
          <w:numId w:val="18"/>
        </w:numPr>
      </w:pPr>
      <w:r w:rsidRPr="00C43E7B">
        <w:t>Teams and individuals must arrive on time for scheduled games.</w:t>
      </w:r>
    </w:p>
    <w:p w14:paraId="79310E6B" w14:textId="77777777" w:rsidR="00C43E7B" w:rsidRPr="00C43E7B" w:rsidRDefault="00C43E7B" w:rsidP="00C43E7B">
      <w:pPr>
        <w:numPr>
          <w:ilvl w:val="1"/>
          <w:numId w:val="18"/>
        </w:numPr>
      </w:pPr>
      <w:r w:rsidRPr="00C43E7B">
        <w:t>If a team is unable to play and needs to forfeit a game, they must notify the opposition in advance.</w:t>
      </w:r>
    </w:p>
    <w:p w14:paraId="6A0321B2" w14:textId="77777777" w:rsidR="00C43E7B" w:rsidRPr="00C43E7B" w:rsidRDefault="00C43E7B" w:rsidP="00C43E7B">
      <w:pPr>
        <w:numPr>
          <w:ilvl w:val="0"/>
          <w:numId w:val="18"/>
        </w:numPr>
      </w:pPr>
      <w:r w:rsidRPr="00C43E7B">
        <w:rPr>
          <w:b/>
          <w:bCs/>
        </w:rPr>
        <w:t>Zero-Tolerance Policies</w:t>
      </w:r>
      <w:r w:rsidRPr="00C43E7B">
        <w:t>:</w:t>
      </w:r>
    </w:p>
    <w:p w14:paraId="15308933" w14:textId="77777777" w:rsidR="00C43E7B" w:rsidRPr="00C43E7B" w:rsidRDefault="00C43E7B" w:rsidP="00C43E7B">
      <w:pPr>
        <w:numPr>
          <w:ilvl w:val="1"/>
          <w:numId w:val="18"/>
        </w:numPr>
      </w:pPr>
      <w:r w:rsidRPr="00C43E7B">
        <w:t>Discrimination, harassment, and violence of any kind will not be tolerated under any circumstances.</w:t>
      </w:r>
    </w:p>
    <w:p w14:paraId="020C33B6" w14:textId="77777777" w:rsidR="00C43E7B" w:rsidRPr="00C43E7B" w:rsidRDefault="00C43E7B" w:rsidP="00C43E7B">
      <w:pPr>
        <w:numPr>
          <w:ilvl w:val="0"/>
          <w:numId w:val="18"/>
        </w:numPr>
      </w:pPr>
      <w:r w:rsidRPr="00C43E7B">
        <w:rPr>
          <w:b/>
          <w:bCs/>
        </w:rPr>
        <w:t>Consequences for Violations</w:t>
      </w:r>
      <w:r w:rsidRPr="00C43E7B">
        <w:t>:</w:t>
      </w:r>
    </w:p>
    <w:p w14:paraId="292879DA" w14:textId="74E4FFF6" w:rsidR="00C43E7B" w:rsidRPr="00C43E7B" w:rsidRDefault="00C43E7B" w:rsidP="00C43E7B">
      <w:pPr>
        <w:numPr>
          <w:ilvl w:val="1"/>
          <w:numId w:val="18"/>
        </w:numPr>
      </w:pPr>
      <w:r w:rsidRPr="00C43E7B">
        <w:t>Any reports of poor behaviour will result in a formal meeting with IMS organi</w:t>
      </w:r>
      <w:r>
        <w:t>s</w:t>
      </w:r>
      <w:r w:rsidRPr="00C43E7B">
        <w:t>ers.</w:t>
      </w:r>
    </w:p>
    <w:p w14:paraId="10D76489" w14:textId="77777777" w:rsidR="00C43E7B" w:rsidRPr="00C43E7B" w:rsidRDefault="00C43E7B" w:rsidP="00C43E7B">
      <w:pPr>
        <w:numPr>
          <w:ilvl w:val="1"/>
          <w:numId w:val="18"/>
        </w:numPr>
      </w:pPr>
      <w:r w:rsidRPr="00C43E7B">
        <w:t>Repeated or severe infractions may lead to further action, such as:</w:t>
      </w:r>
    </w:p>
    <w:p w14:paraId="32389910" w14:textId="65D02565" w:rsidR="00C43E7B" w:rsidRPr="00C43E7B" w:rsidRDefault="00C43E7B" w:rsidP="00C43E7B">
      <w:pPr>
        <w:numPr>
          <w:ilvl w:val="2"/>
          <w:numId w:val="18"/>
        </w:numPr>
      </w:pPr>
      <w:r>
        <w:t>Suspension for multiple games</w:t>
      </w:r>
    </w:p>
    <w:p w14:paraId="4054C49E" w14:textId="56D16AD8" w:rsidR="00C43E7B" w:rsidRPr="00C43E7B" w:rsidRDefault="00C43E7B" w:rsidP="00C43E7B">
      <w:pPr>
        <w:numPr>
          <w:ilvl w:val="2"/>
          <w:numId w:val="18"/>
        </w:numPr>
      </w:pPr>
      <w:r>
        <w:t>Permanent ban from the league</w:t>
      </w:r>
    </w:p>
    <w:p w14:paraId="1F38B3C7" w14:textId="77777777" w:rsidR="001A5697" w:rsidRPr="001A5697" w:rsidRDefault="008C2C7A" w:rsidP="001A5697">
      <w:r>
        <w:pict w14:anchorId="65DCC0CD">
          <v:rect id="_x0000_i1026" style="width:0;height:1.5pt" o:hralign="center" o:hrstd="t" o:hr="t" fillcolor="#a0a0a0" stroked="f"/>
        </w:pict>
      </w:r>
    </w:p>
    <w:p w14:paraId="5D559516" w14:textId="4B6309D5" w:rsidR="001A5697" w:rsidRPr="00137D83" w:rsidRDefault="001A5697" w:rsidP="001A5697">
      <w:pPr>
        <w:rPr>
          <w:b/>
          <w:bCs/>
          <w:u w:val="single"/>
        </w:rPr>
      </w:pPr>
      <w:r w:rsidRPr="00137D83">
        <w:rPr>
          <w:b/>
          <w:bCs/>
          <w:u w:val="single"/>
        </w:rPr>
        <w:t>Registration and Fees</w:t>
      </w:r>
    </w:p>
    <w:p w14:paraId="08E11BB4" w14:textId="77777777" w:rsidR="002A7F26" w:rsidRPr="002A7F26" w:rsidRDefault="002A7F26" w:rsidP="002A7F26">
      <w:pPr>
        <w:numPr>
          <w:ilvl w:val="0"/>
          <w:numId w:val="19"/>
        </w:numPr>
      </w:pPr>
      <w:r w:rsidRPr="002A7F26">
        <w:t xml:space="preserve">The registration deadline is the </w:t>
      </w:r>
      <w:r w:rsidRPr="002A7F26">
        <w:rPr>
          <w:b/>
          <w:bCs/>
        </w:rPr>
        <w:t>second week after IMS begins</w:t>
      </w:r>
      <w:r w:rsidRPr="002A7F26">
        <w:t>.</w:t>
      </w:r>
    </w:p>
    <w:p w14:paraId="3EF06D8E" w14:textId="77777777" w:rsidR="002A7F26" w:rsidRPr="002A7F26" w:rsidRDefault="002A7F26" w:rsidP="002A7F26">
      <w:pPr>
        <w:numPr>
          <w:ilvl w:val="0"/>
          <w:numId w:val="19"/>
        </w:numPr>
      </w:pPr>
      <w:r w:rsidRPr="002A7F26">
        <w:rPr>
          <w:b/>
          <w:bCs/>
        </w:rPr>
        <w:t>Fees</w:t>
      </w:r>
      <w:r w:rsidRPr="002A7F26">
        <w:t>:</w:t>
      </w:r>
    </w:p>
    <w:p w14:paraId="28A7BE06" w14:textId="77777777" w:rsidR="002A7F26" w:rsidRPr="002A7F26" w:rsidRDefault="002A7F26" w:rsidP="002A7F26">
      <w:pPr>
        <w:numPr>
          <w:ilvl w:val="1"/>
          <w:numId w:val="19"/>
        </w:numPr>
      </w:pPr>
      <w:r w:rsidRPr="002A7F26">
        <w:t xml:space="preserve">For Football and Netball captains, the team fee will be charged to the </w:t>
      </w:r>
      <w:r w:rsidRPr="002A7F26">
        <w:rPr>
          <w:b/>
          <w:bCs/>
        </w:rPr>
        <w:t xml:space="preserve">captain's </w:t>
      </w:r>
      <w:r w:rsidRPr="002A7F26">
        <w:t>student email account.</w:t>
      </w:r>
    </w:p>
    <w:p w14:paraId="4631B310" w14:textId="0AD0185B" w:rsidR="002A7F26" w:rsidRPr="002A7F26" w:rsidRDefault="002A7F26" w:rsidP="002A7F26">
      <w:pPr>
        <w:numPr>
          <w:ilvl w:val="1"/>
          <w:numId w:val="19"/>
        </w:numPr>
      </w:pPr>
      <w:r w:rsidRPr="002A7F26">
        <w:t xml:space="preserve">For Volleyball, Tennis, and Badminton, individual fees will be charged to </w:t>
      </w:r>
      <w:r w:rsidRPr="002A7F26">
        <w:rPr>
          <w:b/>
          <w:bCs/>
        </w:rPr>
        <w:t>each participant's</w:t>
      </w:r>
      <w:r w:rsidR="006B76BD">
        <w:t xml:space="preserve"> student email</w:t>
      </w:r>
      <w:r w:rsidRPr="002A7F26">
        <w:t>.</w:t>
      </w:r>
    </w:p>
    <w:p w14:paraId="7BAF4034" w14:textId="77777777" w:rsidR="002A7F26" w:rsidRPr="002A7F26" w:rsidRDefault="002A7F26" w:rsidP="002A7F26">
      <w:pPr>
        <w:numPr>
          <w:ilvl w:val="0"/>
          <w:numId w:val="19"/>
        </w:numPr>
      </w:pPr>
      <w:r w:rsidRPr="002A7F26">
        <w:t xml:space="preserve">Payments can be made either </w:t>
      </w:r>
      <w:r w:rsidRPr="002A7F26">
        <w:rPr>
          <w:b/>
          <w:bCs/>
        </w:rPr>
        <w:t>online</w:t>
      </w:r>
      <w:r w:rsidRPr="002A7F26">
        <w:t xml:space="preserve"> or in person at the </w:t>
      </w:r>
      <w:r w:rsidRPr="002A7F26">
        <w:rPr>
          <w:b/>
          <w:bCs/>
        </w:rPr>
        <w:t>Sports Park reception</w:t>
      </w:r>
      <w:r w:rsidRPr="002A7F26">
        <w:t>.</w:t>
      </w:r>
    </w:p>
    <w:p w14:paraId="0D3F1177" w14:textId="0059C15A" w:rsidR="002A7F26" w:rsidRPr="002A7F26" w:rsidRDefault="002A7F26" w:rsidP="002A7F26"/>
    <w:p w14:paraId="478DBE66" w14:textId="77777777" w:rsidR="002A7F26" w:rsidRPr="002A7F26" w:rsidRDefault="002A7F26" w:rsidP="002A7F26">
      <w:pPr>
        <w:rPr>
          <w:b/>
          <w:bCs/>
        </w:rPr>
      </w:pPr>
      <w:r w:rsidRPr="002A7F26">
        <w:rPr>
          <w:b/>
          <w:bCs/>
        </w:rPr>
        <w:t>Team and Individual Fees</w:t>
      </w:r>
    </w:p>
    <w:p w14:paraId="23CE236D" w14:textId="7B36CD6A" w:rsidR="002A7F26" w:rsidRPr="002A7F26" w:rsidRDefault="002A7F26" w:rsidP="002A7F26">
      <w:pPr>
        <w:numPr>
          <w:ilvl w:val="0"/>
          <w:numId w:val="20"/>
        </w:numPr>
      </w:pPr>
      <w:r w:rsidRPr="6DD22768">
        <w:rPr>
          <w:b/>
          <w:bCs/>
        </w:rPr>
        <w:t>Team Fee</w:t>
      </w:r>
      <w:r>
        <w:t>: £180 per semester</w:t>
      </w:r>
      <w:r w:rsidR="01346F8A">
        <w:t xml:space="preserve"> (£280 for 11 aside Football)</w:t>
      </w:r>
    </w:p>
    <w:p w14:paraId="3631D44E" w14:textId="77777777" w:rsidR="002A7F26" w:rsidRPr="002A7F26" w:rsidRDefault="002A7F26" w:rsidP="002A7F26">
      <w:pPr>
        <w:numPr>
          <w:ilvl w:val="0"/>
          <w:numId w:val="20"/>
        </w:numPr>
      </w:pPr>
      <w:r w:rsidRPr="002A7F26">
        <w:rPr>
          <w:b/>
          <w:bCs/>
        </w:rPr>
        <w:t>Individual Fee</w:t>
      </w:r>
      <w:r w:rsidRPr="002A7F26">
        <w:t>: £20 per semester.</w:t>
      </w:r>
    </w:p>
    <w:p w14:paraId="30AA87A8" w14:textId="35B13DE6" w:rsidR="002A7F26" w:rsidRPr="002A7F26" w:rsidRDefault="002A7F26" w:rsidP="002A7F26"/>
    <w:p w14:paraId="19231146" w14:textId="77777777" w:rsidR="002A7F26" w:rsidRPr="002A7F26" w:rsidRDefault="002A7F26" w:rsidP="002A7F26">
      <w:pPr>
        <w:rPr>
          <w:b/>
          <w:bCs/>
        </w:rPr>
      </w:pPr>
      <w:r w:rsidRPr="002A7F26">
        <w:rPr>
          <w:b/>
          <w:bCs/>
        </w:rPr>
        <w:t>Refund Policy</w:t>
      </w:r>
    </w:p>
    <w:p w14:paraId="715A6AB7" w14:textId="77777777" w:rsidR="002A7F26" w:rsidRPr="002A7F26" w:rsidRDefault="002A7F26" w:rsidP="002A7F26">
      <w:pPr>
        <w:numPr>
          <w:ilvl w:val="0"/>
          <w:numId w:val="21"/>
        </w:numPr>
      </w:pPr>
      <w:r w:rsidRPr="002A7F26">
        <w:t xml:space="preserve">If a participant or team is </w:t>
      </w:r>
      <w:r w:rsidRPr="002A7F26">
        <w:rPr>
          <w:b/>
          <w:bCs/>
        </w:rPr>
        <w:t>banned from the league</w:t>
      </w:r>
      <w:r w:rsidRPr="002A7F26">
        <w:t>, no refund will be issued.</w:t>
      </w:r>
    </w:p>
    <w:p w14:paraId="34BCE8D7" w14:textId="77777777" w:rsidR="002A7F26" w:rsidRPr="002A7F26" w:rsidRDefault="002A7F26" w:rsidP="002A7F26">
      <w:pPr>
        <w:numPr>
          <w:ilvl w:val="0"/>
          <w:numId w:val="21"/>
        </w:numPr>
      </w:pPr>
      <w:r w:rsidRPr="002A7F26">
        <w:t>If you choose to leave the league, you must notify one of the designated contacts via email. A discussion will follow to determine eligibility for a refund, and if approved, the refund will be processed accordingly.</w:t>
      </w:r>
    </w:p>
    <w:p w14:paraId="11ACE091" w14:textId="77777777" w:rsidR="001A5697" w:rsidRPr="001A5697" w:rsidRDefault="008C2C7A" w:rsidP="001A5697">
      <w:r>
        <w:pict w14:anchorId="60DD6E8F">
          <v:rect id="_x0000_i1027" style="width:0;height:1.5pt" o:hralign="center" o:hrstd="t" o:hr="t" fillcolor="#a0a0a0" stroked="f"/>
        </w:pict>
      </w:r>
    </w:p>
    <w:p w14:paraId="302FD5DF" w14:textId="20CC0749" w:rsidR="001A5697" w:rsidRPr="00A12253" w:rsidRDefault="001A5697" w:rsidP="00A12253">
      <w:pPr>
        <w:rPr>
          <w:b/>
          <w:bCs/>
          <w:u w:val="single"/>
        </w:rPr>
      </w:pPr>
      <w:r w:rsidRPr="00A12253">
        <w:rPr>
          <w:b/>
          <w:bCs/>
          <w:u w:val="single"/>
        </w:rPr>
        <w:t>Scheduling and Fixtures</w:t>
      </w:r>
    </w:p>
    <w:p w14:paraId="27825B0A" w14:textId="77777777" w:rsidR="007B3A81" w:rsidRDefault="007B3A81" w:rsidP="00A12253">
      <w:r w:rsidRPr="00A12253">
        <w:rPr>
          <w:b/>
          <w:bCs/>
        </w:rPr>
        <w:t>How and When They Are Shared:</w:t>
      </w:r>
      <w:r w:rsidRPr="007B3A81">
        <w:br/>
        <w:t>All fixtures will be published on BUCS Play (for football) or Playwaze (for volleyball, badminton, tennis, and netball) one week before the league starts.</w:t>
      </w:r>
    </w:p>
    <w:p w14:paraId="314854BB" w14:textId="77777777" w:rsidR="00A12253" w:rsidRPr="007B3A81" w:rsidRDefault="00A12253" w:rsidP="007B3A81"/>
    <w:p w14:paraId="4EEB47CD" w14:textId="797D9388" w:rsidR="007B3A81" w:rsidRPr="00A12253" w:rsidRDefault="007B3A81" w:rsidP="007B3A81">
      <w:pPr>
        <w:rPr>
          <w:b/>
          <w:bCs/>
        </w:rPr>
      </w:pPr>
      <w:r w:rsidRPr="00A12253">
        <w:rPr>
          <w:b/>
          <w:bCs/>
        </w:rPr>
        <w:t>Rescheduling or Postponing Games</w:t>
      </w:r>
      <w:r w:rsidR="00A12253" w:rsidRPr="00A12253">
        <w:rPr>
          <w:b/>
          <w:bCs/>
        </w:rPr>
        <w:t>:</w:t>
      </w:r>
    </w:p>
    <w:p w14:paraId="332E7404" w14:textId="03162C0A" w:rsidR="007B3A81" w:rsidRPr="007B3A81" w:rsidRDefault="007B3A81" w:rsidP="00A12253">
      <w:pPr>
        <w:pStyle w:val="ListParagraph"/>
        <w:numPr>
          <w:ilvl w:val="0"/>
          <w:numId w:val="26"/>
        </w:numPr>
      </w:pPr>
      <w:r w:rsidRPr="007B3A81">
        <w:t>Rescheduling will only be permitted under substantial circumstances.</w:t>
      </w:r>
      <w:r w:rsidR="00970A69">
        <w:t xml:space="preserve"> Please get in contact </w:t>
      </w:r>
      <w:r w:rsidR="00C90FF9">
        <w:t xml:space="preserve">with </w:t>
      </w:r>
      <w:r w:rsidR="00545FF5" w:rsidRPr="002A7F26">
        <w:t xml:space="preserve">the designated contacts via email. </w:t>
      </w:r>
    </w:p>
    <w:p w14:paraId="1825908D" w14:textId="77777777" w:rsidR="007B3A81" w:rsidRDefault="007B3A81" w:rsidP="00A12253">
      <w:pPr>
        <w:pStyle w:val="ListParagraph"/>
        <w:numPr>
          <w:ilvl w:val="0"/>
          <w:numId w:val="26"/>
        </w:numPr>
      </w:pPr>
      <w:r w:rsidRPr="007B3A81">
        <w:t>Being late or missing a game will not qualify for rescheduling, as we aim to avoid this due to the high demand for space at SSP.</w:t>
      </w:r>
    </w:p>
    <w:p w14:paraId="21B3602E" w14:textId="77777777" w:rsidR="00A12253" w:rsidRPr="007B3A81" w:rsidRDefault="00A12253" w:rsidP="007B3A81"/>
    <w:p w14:paraId="7427358E" w14:textId="22263390" w:rsidR="007B3A81" w:rsidRPr="00A12253" w:rsidRDefault="007B3A81" w:rsidP="007B3A81">
      <w:pPr>
        <w:rPr>
          <w:b/>
          <w:bCs/>
        </w:rPr>
      </w:pPr>
      <w:r w:rsidRPr="00A12253">
        <w:rPr>
          <w:b/>
          <w:bCs/>
        </w:rPr>
        <w:t>No-Show and Forfeiture Rules</w:t>
      </w:r>
      <w:r w:rsidR="00A12253" w:rsidRPr="00A12253">
        <w:rPr>
          <w:b/>
          <w:bCs/>
        </w:rPr>
        <w:t>:</w:t>
      </w:r>
    </w:p>
    <w:p w14:paraId="1F3E7B9A" w14:textId="77777777" w:rsidR="007B3A81" w:rsidRPr="007B3A81" w:rsidRDefault="007B3A81" w:rsidP="00A12253">
      <w:pPr>
        <w:pStyle w:val="ListParagraph"/>
        <w:numPr>
          <w:ilvl w:val="0"/>
          <w:numId w:val="25"/>
        </w:numPr>
      </w:pPr>
      <w:r w:rsidRPr="007B3A81">
        <w:t>No-Show: If a team does not turn up for a game, they must inform the opposition in advance.</w:t>
      </w:r>
    </w:p>
    <w:p w14:paraId="3B1895E4" w14:textId="6DEA1947" w:rsidR="007B3A81" w:rsidRPr="007B3A81" w:rsidRDefault="007B3A81" w:rsidP="00A12253">
      <w:pPr>
        <w:pStyle w:val="ListParagraph"/>
        <w:numPr>
          <w:ilvl w:val="0"/>
          <w:numId w:val="25"/>
        </w:numPr>
      </w:pPr>
      <w:r w:rsidRPr="007B3A81">
        <w:t xml:space="preserve">Walkovers: </w:t>
      </w:r>
      <w:r w:rsidR="00B9406D">
        <w:t>The opposition will receive</w:t>
      </w:r>
      <w:r w:rsidRPr="007B3A81">
        <w:t xml:space="preserve"> a walkover worth 3 points</w:t>
      </w:r>
      <w:r w:rsidR="009E220C">
        <w:t xml:space="preserve"> in the result of a no-show</w:t>
      </w:r>
      <w:r w:rsidRPr="007B3A81">
        <w:t>.</w:t>
      </w:r>
    </w:p>
    <w:p w14:paraId="393B2897" w14:textId="4A7E188A" w:rsidR="007B3A81" w:rsidRPr="007B3A81" w:rsidRDefault="007B3A81" w:rsidP="00A12253">
      <w:pPr>
        <w:pStyle w:val="ListParagraph"/>
        <w:numPr>
          <w:ilvl w:val="0"/>
          <w:numId w:val="25"/>
        </w:numPr>
      </w:pPr>
      <w:r w:rsidRPr="007B3A81">
        <w:t>Repeated No-Shows: Missing more than three games without providing an explanation or prior warning will result in a meeting to discuss your position in the league.</w:t>
      </w:r>
    </w:p>
    <w:p w14:paraId="5E63F48B" w14:textId="27ABF11F" w:rsidR="001A5697" w:rsidRPr="001A5697" w:rsidRDefault="001A5697" w:rsidP="6DD22768">
      <w:pPr>
        <w:rPr>
          <w:b/>
          <w:bCs/>
        </w:rPr>
      </w:pPr>
    </w:p>
    <w:p w14:paraId="11C2518F" w14:textId="3A544179" w:rsidR="00417FE7" w:rsidRPr="00A73C9B" w:rsidRDefault="001A5697" w:rsidP="00A73C9B">
      <w:pPr>
        <w:rPr>
          <w:b/>
          <w:bCs/>
          <w:u w:val="single"/>
        </w:rPr>
      </w:pPr>
      <w:r w:rsidRPr="00A73C9B">
        <w:rPr>
          <w:b/>
          <w:bCs/>
          <w:u w:val="single"/>
        </w:rPr>
        <w:t>Game Rules</w:t>
      </w:r>
    </w:p>
    <w:p w14:paraId="7670B30C" w14:textId="77777777" w:rsidR="00A73C9B" w:rsidRPr="00A73C9B" w:rsidRDefault="00A73C9B" w:rsidP="00A73C9B">
      <w:pPr>
        <w:rPr>
          <w:b/>
          <w:bCs/>
        </w:rPr>
      </w:pPr>
      <w:r w:rsidRPr="00A73C9B">
        <w:rPr>
          <w:b/>
          <w:bCs/>
        </w:rPr>
        <w:t>11-a-Side Football</w:t>
      </w:r>
    </w:p>
    <w:p w14:paraId="5C91C65F" w14:textId="77777777" w:rsidR="00A73C9B" w:rsidRPr="00A73C9B" w:rsidRDefault="00A73C9B" w:rsidP="00A73C9B">
      <w:pPr>
        <w:numPr>
          <w:ilvl w:val="0"/>
          <w:numId w:val="28"/>
        </w:numPr>
      </w:pPr>
      <w:r w:rsidRPr="00A73C9B">
        <w:t>Duration: Matches will be played for 1 hour (2 halves of 30 minutes each, with a 5-minute halftime break).</w:t>
      </w:r>
    </w:p>
    <w:p w14:paraId="5F7423D2" w14:textId="4C7727E5" w:rsidR="00A73C9B" w:rsidRPr="00A73C9B" w:rsidRDefault="00A73C9B" w:rsidP="00A73C9B">
      <w:pPr>
        <w:numPr>
          <w:ilvl w:val="0"/>
          <w:numId w:val="28"/>
        </w:numPr>
      </w:pPr>
      <w:r w:rsidRPr="00A73C9B">
        <w:t xml:space="preserve">Rules: Standard FIFA rules will apply. Substitutions are allowed, with a maximum of </w:t>
      </w:r>
      <w:r w:rsidR="001E6B28">
        <w:t>3</w:t>
      </w:r>
      <w:r w:rsidRPr="00A73C9B">
        <w:t xml:space="preserve"> per team.</w:t>
      </w:r>
    </w:p>
    <w:p w14:paraId="058F0C0E" w14:textId="6196A7BC" w:rsidR="00A73C9B" w:rsidRPr="00A73C9B" w:rsidRDefault="00A73C9B" w:rsidP="00A73C9B">
      <w:pPr>
        <w:numPr>
          <w:ilvl w:val="0"/>
          <w:numId w:val="28"/>
        </w:numPr>
      </w:pPr>
      <w:r>
        <w:t xml:space="preserve">Match Format: Matches are played on a full-sized pitch with 11 players per side. Teams must have at least </w:t>
      </w:r>
      <w:r w:rsidR="2D9D286C">
        <w:t>9</w:t>
      </w:r>
      <w:r>
        <w:t xml:space="preserve"> players to start.</w:t>
      </w:r>
    </w:p>
    <w:p w14:paraId="2C9C4A0A" w14:textId="77777777" w:rsidR="00020A05" w:rsidRDefault="00020A05" w:rsidP="00A73C9B"/>
    <w:p w14:paraId="5BCE239D" w14:textId="1288FE9B" w:rsidR="00A73C9B" w:rsidRPr="00A73C9B" w:rsidRDefault="00A73C9B" w:rsidP="00A73C9B">
      <w:pPr>
        <w:rPr>
          <w:b/>
          <w:bCs/>
        </w:rPr>
      </w:pPr>
      <w:r w:rsidRPr="00A73C9B">
        <w:rPr>
          <w:b/>
          <w:bCs/>
        </w:rPr>
        <w:t>6-a-Side Football</w:t>
      </w:r>
    </w:p>
    <w:p w14:paraId="0E393686" w14:textId="77777777" w:rsidR="00A73C9B" w:rsidRPr="00A73C9B" w:rsidRDefault="00A73C9B" w:rsidP="00A73C9B">
      <w:pPr>
        <w:numPr>
          <w:ilvl w:val="0"/>
          <w:numId w:val="29"/>
        </w:numPr>
      </w:pPr>
      <w:r w:rsidRPr="00A73C9B">
        <w:t>Duration: Matches will be played for 30 minutes (2 halves of 15 minutes each, with a 3-minute halftime break).</w:t>
      </w:r>
    </w:p>
    <w:p w14:paraId="43ED6927" w14:textId="77777777" w:rsidR="00A73C9B" w:rsidRPr="00A73C9B" w:rsidRDefault="00A73C9B" w:rsidP="00A73C9B">
      <w:pPr>
        <w:numPr>
          <w:ilvl w:val="0"/>
          <w:numId w:val="29"/>
        </w:numPr>
      </w:pPr>
      <w:r w:rsidRPr="00A73C9B">
        <w:t>Rules: Small-sided football rules apply. Rolling substitutions are allowed. No offside rule. Goalkeepers must remain in the designated area.</w:t>
      </w:r>
    </w:p>
    <w:p w14:paraId="05E7D909" w14:textId="77777777" w:rsidR="00A73C9B" w:rsidRPr="00A73C9B" w:rsidRDefault="00A73C9B" w:rsidP="00A73C9B">
      <w:pPr>
        <w:numPr>
          <w:ilvl w:val="0"/>
          <w:numId w:val="29"/>
        </w:numPr>
      </w:pPr>
      <w:r w:rsidRPr="00A73C9B">
        <w:t>Match Format: Matches are played on a smaller pitch with 6 players per side. Teams must have at least 4 players to start.</w:t>
      </w:r>
    </w:p>
    <w:p w14:paraId="2E5C7438" w14:textId="77777777" w:rsidR="00020A05" w:rsidRDefault="00020A05" w:rsidP="00A73C9B"/>
    <w:p w14:paraId="2A7DD5E9" w14:textId="02D13149" w:rsidR="00A73C9B" w:rsidRPr="00A73C9B" w:rsidRDefault="00A73C9B" w:rsidP="00A73C9B">
      <w:pPr>
        <w:rPr>
          <w:b/>
          <w:bCs/>
        </w:rPr>
      </w:pPr>
      <w:r w:rsidRPr="00A73C9B">
        <w:rPr>
          <w:b/>
          <w:bCs/>
        </w:rPr>
        <w:t>7-a-Side Netball</w:t>
      </w:r>
    </w:p>
    <w:p w14:paraId="3884027E" w14:textId="24B00FCD" w:rsidR="00A73C9B" w:rsidRPr="00A73C9B" w:rsidRDefault="00A73C9B" w:rsidP="00A73C9B">
      <w:pPr>
        <w:numPr>
          <w:ilvl w:val="0"/>
          <w:numId w:val="30"/>
        </w:numPr>
      </w:pPr>
      <w:r w:rsidRPr="00A73C9B">
        <w:t xml:space="preserve">Duration: Matches will be played for 45 minutes (4 quarters of 10 minutes each, with </w:t>
      </w:r>
      <w:r w:rsidR="00AA4ACC">
        <w:t>a 1</w:t>
      </w:r>
      <w:r w:rsidRPr="00A73C9B">
        <w:t>-minute interval between quarters).</w:t>
      </w:r>
    </w:p>
    <w:p w14:paraId="3B60741D" w14:textId="77777777" w:rsidR="00A73C9B" w:rsidRPr="00A73C9B" w:rsidRDefault="00A73C9B" w:rsidP="00A73C9B">
      <w:pPr>
        <w:numPr>
          <w:ilvl w:val="0"/>
          <w:numId w:val="30"/>
        </w:numPr>
      </w:pPr>
      <w:r w:rsidRPr="00A73C9B">
        <w:t>Rules: Standard netball rules will apply, as governed by the International Netball Federation. Each team must field 7 players, with positions clearly marked (e.g., GA, GS, C).</w:t>
      </w:r>
    </w:p>
    <w:p w14:paraId="7E535C4A" w14:textId="77777777" w:rsidR="00A73C9B" w:rsidRPr="00A73C9B" w:rsidRDefault="00A73C9B" w:rsidP="00A73C9B">
      <w:pPr>
        <w:numPr>
          <w:ilvl w:val="0"/>
          <w:numId w:val="30"/>
        </w:numPr>
      </w:pPr>
      <w:r w:rsidRPr="00A73C9B">
        <w:t>Match Format: Teams must have a minimum of 5 players to start the match. Substitutions are allowed during breaks or injury stoppages.</w:t>
      </w:r>
    </w:p>
    <w:p w14:paraId="4AEA6864" w14:textId="77777777" w:rsidR="00020A05" w:rsidRDefault="00020A05" w:rsidP="00A73C9B"/>
    <w:p w14:paraId="5F088854" w14:textId="2BE352C0" w:rsidR="00A73C9B" w:rsidRPr="00A73C9B" w:rsidRDefault="00A73C9B" w:rsidP="00A73C9B">
      <w:pPr>
        <w:rPr>
          <w:b/>
          <w:bCs/>
        </w:rPr>
      </w:pPr>
      <w:r w:rsidRPr="00A73C9B">
        <w:rPr>
          <w:b/>
          <w:bCs/>
        </w:rPr>
        <w:t>Doubles Badminton</w:t>
      </w:r>
    </w:p>
    <w:p w14:paraId="6562EBAF" w14:textId="77777777" w:rsidR="00A73C9B" w:rsidRPr="00A73C9B" w:rsidRDefault="00A73C9B" w:rsidP="00A73C9B">
      <w:pPr>
        <w:numPr>
          <w:ilvl w:val="0"/>
          <w:numId w:val="31"/>
        </w:numPr>
      </w:pPr>
      <w:r w:rsidRPr="00A73C9B">
        <w:t>Duration: Matches will be played for 30 minutes.</w:t>
      </w:r>
    </w:p>
    <w:p w14:paraId="1EF88B5E" w14:textId="77777777" w:rsidR="00A73C9B" w:rsidRPr="00A73C9B" w:rsidRDefault="00A73C9B" w:rsidP="00A73C9B">
      <w:pPr>
        <w:numPr>
          <w:ilvl w:val="0"/>
          <w:numId w:val="31"/>
        </w:numPr>
      </w:pPr>
      <w:r w:rsidRPr="00A73C9B">
        <w:t>Rules: Standard doubles rules as outlined by the Badminton World Federation will apply. Each match will be played as a best-of-three games format (each game up to 21 points, with a 2-point difference to win).</w:t>
      </w:r>
    </w:p>
    <w:p w14:paraId="4007531D" w14:textId="77777777" w:rsidR="00A73C9B" w:rsidRPr="00A73C9B" w:rsidRDefault="00A73C9B" w:rsidP="00A73C9B">
      <w:pPr>
        <w:numPr>
          <w:ilvl w:val="0"/>
          <w:numId w:val="31"/>
        </w:numPr>
      </w:pPr>
      <w:r w:rsidRPr="00A73C9B">
        <w:t>Match Format: Matches are played on a standard doubles court, with two players per team.</w:t>
      </w:r>
    </w:p>
    <w:p w14:paraId="0E18512F" w14:textId="77777777" w:rsidR="00020A05" w:rsidRDefault="00020A05" w:rsidP="00A73C9B"/>
    <w:p w14:paraId="740C61B0" w14:textId="1DB39999" w:rsidR="00A73C9B" w:rsidRPr="00A73C9B" w:rsidRDefault="00A73C9B" w:rsidP="00A73C9B">
      <w:pPr>
        <w:rPr>
          <w:b/>
          <w:bCs/>
        </w:rPr>
      </w:pPr>
      <w:r w:rsidRPr="00A73C9B">
        <w:rPr>
          <w:b/>
          <w:bCs/>
        </w:rPr>
        <w:t>Doubles Tennis</w:t>
      </w:r>
    </w:p>
    <w:p w14:paraId="1A0C9B32" w14:textId="77777777" w:rsidR="00A73C9B" w:rsidRPr="00A73C9B" w:rsidRDefault="00A73C9B" w:rsidP="00A73C9B">
      <w:pPr>
        <w:numPr>
          <w:ilvl w:val="0"/>
          <w:numId w:val="32"/>
        </w:numPr>
      </w:pPr>
      <w:r w:rsidRPr="00A73C9B">
        <w:t>Duration: Matches will be played for 45 minutes.</w:t>
      </w:r>
    </w:p>
    <w:p w14:paraId="70AA832F" w14:textId="4AB66AC9" w:rsidR="00A73C9B" w:rsidRPr="00A73C9B" w:rsidRDefault="00A73C9B" w:rsidP="00A73C9B">
      <w:pPr>
        <w:numPr>
          <w:ilvl w:val="0"/>
          <w:numId w:val="32"/>
        </w:numPr>
      </w:pPr>
      <w:r w:rsidRPr="00A73C9B">
        <w:t>Rules: Standard doubles rules as governed by the International Tennis Federation will apply. Scoring will follow the no-advantage format</w:t>
      </w:r>
      <w:r w:rsidR="001A43B6">
        <w:t xml:space="preserve"> with 2 sets being played and </w:t>
      </w:r>
      <w:r w:rsidRPr="00A73C9B">
        <w:t>a tiebreak played if necessary.</w:t>
      </w:r>
    </w:p>
    <w:p w14:paraId="5877A0DA" w14:textId="77777777" w:rsidR="00A73C9B" w:rsidRPr="00A73C9B" w:rsidRDefault="00A73C9B" w:rsidP="00A73C9B">
      <w:pPr>
        <w:numPr>
          <w:ilvl w:val="0"/>
          <w:numId w:val="32"/>
        </w:numPr>
      </w:pPr>
      <w:r w:rsidRPr="00A73C9B">
        <w:t>Match Format: Matches are played on a standard doubles court, with two players per team.</w:t>
      </w:r>
    </w:p>
    <w:p w14:paraId="5682CE12" w14:textId="77777777" w:rsidR="00020A05" w:rsidRDefault="00020A05" w:rsidP="00A73C9B"/>
    <w:p w14:paraId="0062B1ED" w14:textId="55EF404E" w:rsidR="00A73C9B" w:rsidRPr="00A73C9B" w:rsidRDefault="00A73C9B" w:rsidP="00A73C9B">
      <w:pPr>
        <w:rPr>
          <w:b/>
          <w:bCs/>
        </w:rPr>
      </w:pPr>
      <w:r w:rsidRPr="00A73C9B">
        <w:rPr>
          <w:b/>
          <w:bCs/>
        </w:rPr>
        <w:t>12-a-Side Volleyball</w:t>
      </w:r>
    </w:p>
    <w:p w14:paraId="655085B2" w14:textId="77777777" w:rsidR="00A73C9B" w:rsidRPr="00A73C9B" w:rsidRDefault="00A73C9B" w:rsidP="00A73C9B">
      <w:pPr>
        <w:numPr>
          <w:ilvl w:val="0"/>
          <w:numId w:val="33"/>
        </w:numPr>
      </w:pPr>
      <w:r w:rsidRPr="00A73C9B">
        <w:t>Duration: Matches will be played for 50 minutes.</w:t>
      </w:r>
    </w:p>
    <w:p w14:paraId="5D25EB22" w14:textId="76DE3095" w:rsidR="00A73C9B" w:rsidRPr="00A73C9B" w:rsidRDefault="00A73C9B" w:rsidP="00A73C9B">
      <w:pPr>
        <w:numPr>
          <w:ilvl w:val="0"/>
          <w:numId w:val="33"/>
        </w:numPr>
      </w:pPr>
      <w:r w:rsidRPr="00A73C9B">
        <w:t xml:space="preserve">Rules: Standard volleyball rules as governed by the FIVB (Federation Internationale de Volleyball) will apply. Matches will follow a </w:t>
      </w:r>
      <w:r w:rsidR="00020A05">
        <w:t>one-set</w:t>
      </w:r>
      <w:r w:rsidRPr="00A73C9B">
        <w:t xml:space="preserve"> format, with each set</w:t>
      </w:r>
      <w:r w:rsidR="009C656F">
        <w:t xml:space="preserve"> being played til the time runs out.</w:t>
      </w:r>
    </w:p>
    <w:p w14:paraId="4261980A" w14:textId="73286B4B" w:rsidR="00A73C9B" w:rsidRPr="00A73C9B" w:rsidRDefault="00A73C9B" w:rsidP="00A73C9B">
      <w:pPr>
        <w:numPr>
          <w:ilvl w:val="0"/>
          <w:numId w:val="33"/>
        </w:numPr>
      </w:pPr>
      <w:r w:rsidRPr="00A73C9B">
        <w:t xml:space="preserve">Match Format: Teams must field 6 players on the court at a time. Substitutions are allowed, with a maximum of 12 players </w:t>
      </w:r>
      <w:r w:rsidR="00020A05">
        <w:t xml:space="preserve">playing </w:t>
      </w:r>
      <w:r w:rsidRPr="00A73C9B">
        <w:t>per team.</w:t>
      </w:r>
    </w:p>
    <w:p w14:paraId="2D3C4A8F" w14:textId="1C110630" w:rsidR="001A5697" w:rsidRPr="001A5697" w:rsidRDefault="001A5697" w:rsidP="6DD22768">
      <w:pPr>
        <w:rPr>
          <w:b/>
          <w:bCs/>
        </w:rPr>
      </w:pPr>
    </w:p>
    <w:p w14:paraId="295D66D0" w14:textId="6A1E7240" w:rsidR="00D7365C" w:rsidRPr="00F21741" w:rsidRDefault="001A5697" w:rsidP="001A5697">
      <w:pPr>
        <w:rPr>
          <w:b/>
          <w:bCs/>
          <w:u w:val="single"/>
        </w:rPr>
      </w:pPr>
      <w:r w:rsidRPr="00F21741">
        <w:rPr>
          <w:b/>
          <w:bCs/>
          <w:u w:val="single"/>
        </w:rPr>
        <w:t>Equipment and Facilities</w:t>
      </w:r>
    </w:p>
    <w:p w14:paraId="189CB22C" w14:textId="7026F428" w:rsidR="00F21741" w:rsidRPr="00F21741" w:rsidRDefault="00F21741" w:rsidP="00F21741">
      <w:pPr>
        <w:rPr>
          <w:b/>
          <w:bCs/>
        </w:rPr>
      </w:pPr>
      <w:r w:rsidRPr="00F21741">
        <w:rPr>
          <w:b/>
          <w:bCs/>
        </w:rPr>
        <w:t>Equipment Provided by IMS</w:t>
      </w:r>
    </w:p>
    <w:p w14:paraId="4E6BFAB4" w14:textId="5C507EE8" w:rsidR="00F21741" w:rsidRPr="00F21741" w:rsidRDefault="00F21741" w:rsidP="00F21741">
      <w:pPr>
        <w:numPr>
          <w:ilvl w:val="0"/>
          <w:numId w:val="34"/>
        </w:numPr>
      </w:pPr>
      <w:r w:rsidRPr="00F21741">
        <w:t>All</w:t>
      </w:r>
      <w:r w:rsidR="00A75D1E">
        <w:t xml:space="preserve"> compulsory</w:t>
      </w:r>
      <w:r w:rsidRPr="00F21741">
        <w:t xml:space="preserve"> equipment will be provided by IMS for your use during activities.</w:t>
      </w:r>
    </w:p>
    <w:p w14:paraId="1F7DB87D" w14:textId="513759EC" w:rsidR="00F21741" w:rsidRPr="00F21741" w:rsidRDefault="00F21741" w:rsidP="00F21741">
      <w:pPr>
        <w:rPr>
          <w:b/>
          <w:bCs/>
        </w:rPr>
      </w:pPr>
      <w:r w:rsidRPr="00F21741">
        <w:rPr>
          <w:b/>
          <w:bCs/>
        </w:rPr>
        <w:t>Equipment Participants May Bring</w:t>
      </w:r>
    </w:p>
    <w:p w14:paraId="351B58DF" w14:textId="77777777" w:rsidR="00F21741" w:rsidRPr="00F21741" w:rsidRDefault="00F21741" w:rsidP="00F21741">
      <w:pPr>
        <w:numPr>
          <w:ilvl w:val="0"/>
          <w:numId w:val="35"/>
        </w:numPr>
      </w:pPr>
      <w:r w:rsidRPr="00F21741">
        <w:t>You are welcome to bring your own equipment if you prefer, but it is not required as IMS will supply everything needed.</w:t>
      </w:r>
    </w:p>
    <w:p w14:paraId="752D2518" w14:textId="6F749F82" w:rsidR="00F21741" w:rsidRPr="00F21741" w:rsidRDefault="00F21741" w:rsidP="00F21741">
      <w:pPr>
        <w:rPr>
          <w:b/>
          <w:bCs/>
        </w:rPr>
      </w:pPr>
      <w:r w:rsidRPr="00F21741">
        <w:rPr>
          <w:b/>
          <w:bCs/>
        </w:rPr>
        <w:t>Facility Use and Maintenance Guidelines</w:t>
      </w:r>
    </w:p>
    <w:p w14:paraId="5FF511DD" w14:textId="77777777" w:rsidR="00F21741" w:rsidRPr="00F21741" w:rsidRDefault="00F21741" w:rsidP="00F21741">
      <w:pPr>
        <w:numPr>
          <w:ilvl w:val="0"/>
          <w:numId w:val="36"/>
        </w:numPr>
      </w:pPr>
      <w:r w:rsidRPr="00F21741">
        <w:t>It is your responsibility to inform an official or activator immediately if you lose or damage any equipment. This ensures that sufficient equipment remains available for everyone to use.</w:t>
      </w:r>
    </w:p>
    <w:p w14:paraId="57BB26C5" w14:textId="77777777" w:rsidR="00F21741" w:rsidRDefault="00F21741" w:rsidP="00F21741">
      <w:pPr>
        <w:numPr>
          <w:ilvl w:val="0"/>
          <w:numId w:val="36"/>
        </w:numPr>
      </w:pPr>
      <w:r w:rsidRPr="00F21741">
        <w:t>We understand that some situations, such as balls landing on the roof, are unavoidable. However, it is vital that such instances are reported to prevent shortages and ensure all matches can proceed as planned.</w:t>
      </w:r>
    </w:p>
    <w:p w14:paraId="530E48F6" w14:textId="0E8ABC29" w:rsidR="00672B05" w:rsidRPr="00F21741" w:rsidRDefault="00672B05" w:rsidP="00F21741">
      <w:pPr>
        <w:numPr>
          <w:ilvl w:val="0"/>
          <w:numId w:val="36"/>
        </w:numPr>
        <w:rPr>
          <w:color w:val="FF0000"/>
        </w:rPr>
      </w:pPr>
      <w:r w:rsidRPr="00672B05">
        <w:rPr>
          <w:color w:val="FF0000"/>
        </w:rPr>
        <w:t xml:space="preserve">Talk about fines idk if we are fining refs or teams? </w:t>
      </w:r>
    </w:p>
    <w:p w14:paraId="750CBDFC" w14:textId="77777777" w:rsidR="001A5697" w:rsidRPr="001A5697" w:rsidRDefault="008C2C7A" w:rsidP="001A5697">
      <w:r>
        <w:pict w14:anchorId="1620739C">
          <v:rect id="_x0000_i1028" style="width:0;height:1.5pt" o:hralign="center" o:hrstd="t" o:hr="t" fillcolor="#a0a0a0" stroked="f"/>
        </w:pict>
      </w:r>
    </w:p>
    <w:p w14:paraId="04E171C6" w14:textId="14035ADD" w:rsidR="001A5697" w:rsidRPr="009D3D10" w:rsidRDefault="001A5697" w:rsidP="001A5697">
      <w:pPr>
        <w:rPr>
          <w:b/>
          <w:bCs/>
          <w:u w:val="single"/>
        </w:rPr>
      </w:pPr>
      <w:r w:rsidRPr="009D3D10">
        <w:rPr>
          <w:b/>
          <w:bCs/>
          <w:u w:val="single"/>
        </w:rPr>
        <w:t>Officials and Scoring</w:t>
      </w:r>
    </w:p>
    <w:p w14:paraId="08C4CA69" w14:textId="7BDB7308" w:rsidR="001615CF" w:rsidRPr="001615CF" w:rsidRDefault="001615CF" w:rsidP="001615CF">
      <w:pPr>
        <w:rPr>
          <w:b/>
          <w:bCs/>
        </w:rPr>
      </w:pPr>
      <w:r w:rsidRPr="001615CF">
        <w:rPr>
          <w:b/>
          <w:bCs/>
        </w:rPr>
        <w:t>Role of Referees, Umpires, Officials, and Activators</w:t>
      </w:r>
      <w:r w:rsidRPr="001615CF">
        <w:t>:</w:t>
      </w:r>
      <w:r w:rsidRPr="001615CF">
        <w:br/>
        <w:t xml:space="preserve">Referees and umpires are responsible for officiating the game, ensuring adherence to the rules, and maintaining fairness and structure throughout. Activators play a vital role in overseeing </w:t>
      </w:r>
      <w:r w:rsidR="00181A9F" w:rsidRPr="00181A9F">
        <w:t xml:space="preserve">sessions or matches to ensure they run smoothly and </w:t>
      </w:r>
      <w:r w:rsidR="00181A9F">
        <w:t>address</w:t>
      </w:r>
      <w:r w:rsidR="00181A9F" w:rsidRPr="00181A9F">
        <w:t xml:space="preserve"> any issues that arise promptly.</w:t>
      </w:r>
    </w:p>
    <w:p w14:paraId="2D71BE53" w14:textId="77777777" w:rsidR="009D3D10" w:rsidRDefault="009D3D10" w:rsidP="001615CF">
      <w:pPr>
        <w:rPr>
          <w:b/>
          <w:bCs/>
        </w:rPr>
      </w:pPr>
    </w:p>
    <w:p w14:paraId="0095D106" w14:textId="3FEE20EB" w:rsidR="001615CF" w:rsidRPr="001615CF" w:rsidRDefault="001615CF" w:rsidP="001615CF">
      <w:r w:rsidRPr="001615CF">
        <w:rPr>
          <w:b/>
          <w:bCs/>
        </w:rPr>
        <w:t>Scoring System</w:t>
      </w:r>
      <w:r w:rsidRPr="001615CF">
        <w:t>:</w:t>
      </w:r>
      <w:r w:rsidRPr="001615CF">
        <w:br/>
        <w:t>Each sport will follow the official scoring system as outlined by its respective governing body or legislation</w:t>
      </w:r>
      <w:r w:rsidR="0001386C">
        <w:t xml:space="preserve"> and linked with the rules previously discussed.</w:t>
      </w:r>
    </w:p>
    <w:p w14:paraId="1C0D4736" w14:textId="44719665" w:rsidR="003F39C7" w:rsidRDefault="001615CF" w:rsidP="003F39C7">
      <w:r w:rsidRPr="003F39C7">
        <w:rPr>
          <w:b/>
          <w:bCs/>
        </w:rPr>
        <w:t>Rules for Reporting Scores</w:t>
      </w:r>
      <w:r w:rsidRPr="001615CF">
        <w:t>:</w:t>
      </w:r>
    </w:p>
    <w:p w14:paraId="7C5CF0B7" w14:textId="2EC3304E" w:rsidR="006E501A" w:rsidRPr="006E501A" w:rsidRDefault="006E501A" w:rsidP="006E501A">
      <w:pPr>
        <w:pStyle w:val="ListParagraph"/>
        <w:numPr>
          <w:ilvl w:val="0"/>
          <w:numId w:val="39"/>
        </w:numPr>
      </w:pPr>
      <w:r w:rsidRPr="001615CF">
        <w:t xml:space="preserve">To report your score, it is essential to log </w:t>
      </w:r>
      <w:r w:rsidR="00660A4A">
        <w:t xml:space="preserve">the score </w:t>
      </w:r>
      <w:r w:rsidRPr="001615CF">
        <w:t>onto BUCS Play</w:t>
      </w:r>
      <w:r>
        <w:t>/</w:t>
      </w:r>
      <w:r w:rsidRPr="001615CF">
        <w:t>Playwaze when playing at ‘home.’ Failure to log your score will result in inaccuracies on the league table. Scores will be verified with referees to ensure accuracy, and any discrepancies will be corrected accordingly.</w:t>
      </w:r>
    </w:p>
    <w:p w14:paraId="128BF133" w14:textId="4C6E5853" w:rsidR="006E501A" w:rsidRPr="006E501A" w:rsidRDefault="006E501A" w:rsidP="006E501A">
      <w:pPr>
        <w:rPr>
          <w:b/>
          <w:bCs/>
        </w:rPr>
      </w:pPr>
      <w:r w:rsidRPr="006E501A">
        <w:rPr>
          <w:b/>
          <w:bCs/>
        </w:rPr>
        <w:t>Appeals:</w:t>
      </w:r>
    </w:p>
    <w:p w14:paraId="61538DC5" w14:textId="1CFF68AE" w:rsidR="006E501A" w:rsidRPr="001615CF" w:rsidRDefault="006E501A" w:rsidP="006E501A">
      <w:pPr>
        <w:numPr>
          <w:ilvl w:val="0"/>
          <w:numId w:val="40"/>
        </w:numPr>
      </w:pPr>
      <w:r w:rsidRPr="006E501A">
        <w:t>Contact the designated individuals previously shared.</w:t>
      </w:r>
    </w:p>
    <w:p w14:paraId="7842BDDF" w14:textId="2D78CBDD" w:rsidR="001A5697" w:rsidRPr="001A5697" w:rsidRDefault="008C2C7A" w:rsidP="001A5697">
      <w:r>
        <w:pict w14:anchorId="73AC70CB">
          <v:rect id="_x0000_i1029" style="width:0;height:1.5pt" o:hralign="center" o:hrstd="t" o:hr="t" fillcolor="#a0a0a0" stroked="f"/>
        </w:pict>
      </w:r>
    </w:p>
    <w:p w14:paraId="337B09F3" w14:textId="77777777" w:rsidR="001A5697" w:rsidRPr="001A5697" w:rsidRDefault="001A5697" w:rsidP="001A5697">
      <w:pPr>
        <w:rPr>
          <w:b/>
          <w:bCs/>
        </w:rPr>
      </w:pPr>
      <w:r w:rsidRPr="001A5697">
        <w:rPr>
          <w:b/>
          <w:bCs/>
        </w:rPr>
        <w:t>9. Health and Safety</w:t>
      </w:r>
    </w:p>
    <w:p w14:paraId="7C1B8D49" w14:textId="77777777" w:rsidR="00D163A0" w:rsidRDefault="00D163A0" w:rsidP="001A5697"/>
    <w:p w14:paraId="48F5B5D6" w14:textId="48083257" w:rsidR="00D163A0" w:rsidRPr="00D163A0" w:rsidRDefault="00D163A0" w:rsidP="001A5697">
      <w:pPr>
        <w:rPr>
          <w:b/>
          <w:bCs/>
        </w:rPr>
      </w:pPr>
      <w:r w:rsidRPr="00D163A0">
        <w:rPr>
          <w:b/>
          <w:bCs/>
        </w:rPr>
        <w:t>Medical Assistance and Injury Reporting Process:</w:t>
      </w:r>
    </w:p>
    <w:p w14:paraId="3ABF4B04" w14:textId="4A5421C8" w:rsidR="006433C1" w:rsidRDefault="006433C1" w:rsidP="001A5697">
      <w:r w:rsidRPr="006433C1">
        <w:t xml:space="preserve">The SSP Operations team is fully trained in first aid and will provide immediate medical assistance </w:t>
      </w:r>
      <w:r w:rsidR="00942E03">
        <w:t>if</w:t>
      </w:r>
      <w:r w:rsidRPr="006433C1">
        <w:t xml:space="preserve"> needed. They will also ensure that all necessary injury reporting forms and relevant documentation are completed accurately and promptly.</w:t>
      </w:r>
    </w:p>
    <w:p w14:paraId="063E6F77" w14:textId="77777777" w:rsidR="00D163A0" w:rsidRDefault="00D163A0" w:rsidP="00942E03">
      <w:pPr>
        <w:rPr>
          <w:b/>
          <w:bCs/>
        </w:rPr>
      </w:pPr>
    </w:p>
    <w:p w14:paraId="232FBBBB" w14:textId="32B9354C" w:rsidR="00942E03" w:rsidRPr="00942E03" w:rsidRDefault="00942E03" w:rsidP="00942E03">
      <w:pPr>
        <w:rPr>
          <w:b/>
          <w:bCs/>
        </w:rPr>
      </w:pPr>
      <w:r w:rsidRPr="00942E03">
        <w:rPr>
          <w:b/>
          <w:bCs/>
        </w:rPr>
        <w:t>Weather-Related Cancellations and Protocols</w:t>
      </w:r>
      <w:r w:rsidR="00D163A0">
        <w:rPr>
          <w:b/>
          <w:bCs/>
        </w:rPr>
        <w:t>:</w:t>
      </w:r>
    </w:p>
    <w:p w14:paraId="6B03AA8C" w14:textId="1F59342F" w:rsidR="006433C1" w:rsidRDefault="00942E03" w:rsidP="001A5697">
      <w:r w:rsidRPr="00942E03">
        <w:t>We will make every effort to accommodate any disruptions caused by adverse weather conditions. In cases where activities cannot proceed safely, we will communicate cancellations or changes promptly and work to provide alternative arrangements where possible.</w:t>
      </w:r>
    </w:p>
    <w:p w14:paraId="71D74F73" w14:textId="2233DD58" w:rsidR="001A5697" w:rsidRPr="001A5697" w:rsidRDefault="008C2C7A" w:rsidP="001A5697">
      <w:r>
        <w:pict w14:anchorId="39700C5D">
          <v:rect id="_x0000_i1030" style="width:0;height:1.5pt" o:hralign="center" o:hrstd="t" o:hr="t" fillcolor="#a0a0a0" stroked="f"/>
        </w:pict>
      </w:r>
    </w:p>
    <w:p w14:paraId="6C0FF07A" w14:textId="77777777" w:rsidR="001A5697" w:rsidRPr="001A5697" w:rsidRDefault="001A5697" w:rsidP="001A5697">
      <w:pPr>
        <w:rPr>
          <w:b/>
          <w:bCs/>
        </w:rPr>
      </w:pPr>
      <w:r w:rsidRPr="001A5697">
        <w:rPr>
          <w:b/>
          <w:bCs/>
        </w:rPr>
        <w:t>10. Penalties and Sanctions</w:t>
      </w:r>
    </w:p>
    <w:p w14:paraId="1BD0FB56" w14:textId="26C8EBE3" w:rsidR="005B0107" w:rsidRPr="005B0107" w:rsidRDefault="005B0107" w:rsidP="005B0107">
      <w:r w:rsidRPr="005B0107">
        <w:t xml:space="preserve">We have a range of penalties to address poor </w:t>
      </w:r>
      <w:r w:rsidR="002A0438" w:rsidRPr="005B0107">
        <w:t>behaviour</w:t>
      </w:r>
      <w:r w:rsidRPr="005B0107">
        <w:t>, whether verbal or physical, to ensure a safe and enjoyable environment for everyone. These include:</w:t>
      </w:r>
    </w:p>
    <w:p w14:paraId="3B46E02B" w14:textId="17A6E4CF" w:rsidR="005B0107" w:rsidRPr="005B0107" w:rsidRDefault="005B0107" w:rsidP="005B0107">
      <w:pPr>
        <w:numPr>
          <w:ilvl w:val="0"/>
          <w:numId w:val="41"/>
        </w:numPr>
      </w:pPr>
      <w:r w:rsidRPr="005B0107">
        <w:rPr>
          <w:b/>
          <w:bCs/>
        </w:rPr>
        <w:t>Warnings:</w:t>
      </w:r>
      <w:r w:rsidRPr="005B0107">
        <w:br/>
        <w:t xml:space="preserve">Issued for initial instances of poor </w:t>
      </w:r>
      <w:r w:rsidR="002A0438" w:rsidRPr="005B0107">
        <w:t>behaviour</w:t>
      </w:r>
      <w:r w:rsidRPr="005B0107">
        <w:t xml:space="preserve">. </w:t>
      </w:r>
      <w:r w:rsidR="002A0438">
        <w:t>A meeting will be called and this</w:t>
      </w:r>
      <w:r w:rsidRPr="005B0107">
        <w:t xml:space="preserve"> serves as a caution and reminder to adhere to expected conduct.</w:t>
      </w:r>
    </w:p>
    <w:p w14:paraId="2912A7DE" w14:textId="2495B645" w:rsidR="005B0107" w:rsidRPr="005B0107" w:rsidRDefault="005B0107" w:rsidP="005B0107">
      <w:pPr>
        <w:numPr>
          <w:ilvl w:val="0"/>
          <w:numId w:val="41"/>
        </w:numPr>
      </w:pPr>
      <w:r w:rsidRPr="005B0107">
        <w:rPr>
          <w:b/>
          <w:bCs/>
        </w:rPr>
        <w:t>Suspensions:</w:t>
      </w:r>
      <w:r w:rsidRPr="005B0107">
        <w:br/>
        <w:t xml:space="preserve">Following a warning, further inappropriate </w:t>
      </w:r>
      <w:r w:rsidR="002A0438" w:rsidRPr="005B0107">
        <w:t>behaviour</w:t>
      </w:r>
      <w:r w:rsidRPr="005B0107">
        <w:t xml:space="preserve"> may result in suspension, such as being ba</w:t>
      </w:r>
      <w:r w:rsidR="004048A0">
        <w:t>nned</w:t>
      </w:r>
      <w:r w:rsidRPr="005B0107">
        <w:t xml:space="preserve"> from participating in a few games.</w:t>
      </w:r>
    </w:p>
    <w:p w14:paraId="4BBEA5BF" w14:textId="77777777" w:rsidR="005B0107" w:rsidRPr="005B0107" w:rsidRDefault="005B0107" w:rsidP="005B0107">
      <w:pPr>
        <w:numPr>
          <w:ilvl w:val="0"/>
          <w:numId w:val="41"/>
        </w:numPr>
      </w:pPr>
      <w:r w:rsidRPr="005B0107">
        <w:rPr>
          <w:b/>
          <w:bCs/>
        </w:rPr>
        <w:t>Bans:</w:t>
      </w:r>
      <w:r w:rsidRPr="005B0107">
        <w:br/>
        <w:t>In severe or repeated cases, individuals may face permanent bans from activities.</w:t>
      </w:r>
    </w:p>
    <w:p w14:paraId="6AA699FE" w14:textId="77777777" w:rsidR="004048A0" w:rsidRDefault="004048A0" w:rsidP="005B0107">
      <w:pPr>
        <w:rPr>
          <w:b/>
          <w:bCs/>
        </w:rPr>
      </w:pPr>
    </w:p>
    <w:p w14:paraId="6BE96FC5" w14:textId="1E7E343C" w:rsidR="005B0107" w:rsidRPr="005B0107" w:rsidRDefault="005B0107" w:rsidP="005B0107">
      <w:pPr>
        <w:rPr>
          <w:b/>
          <w:bCs/>
        </w:rPr>
      </w:pPr>
      <w:r w:rsidRPr="005B0107">
        <w:rPr>
          <w:b/>
          <w:bCs/>
        </w:rPr>
        <w:t>Football-Specific Penalties</w:t>
      </w:r>
    </w:p>
    <w:p w14:paraId="7571BB2B" w14:textId="7CF4DFE0" w:rsidR="005B0107" w:rsidRPr="005B0107" w:rsidRDefault="005B0107" w:rsidP="005B0107">
      <w:pPr>
        <w:numPr>
          <w:ilvl w:val="0"/>
          <w:numId w:val="42"/>
        </w:numPr>
      </w:pPr>
      <w:r w:rsidRPr="005B0107">
        <w:rPr>
          <w:b/>
          <w:bCs/>
        </w:rPr>
        <w:t>Yellow Card System:</w:t>
      </w:r>
      <w:r w:rsidRPr="005B0107">
        <w:br/>
      </w:r>
      <w:r w:rsidR="007B25F7" w:rsidRPr="007B25F7">
        <w:t>Accumulating three yellow cards across three consecutive games will result in a one-game ban.</w:t>
      </w:r>
    </w:p>
    <w:p w14:paraId="27266253" w14:textId="77777777" w:rsidR="005B0107" w:rsidRPr="005B0107" w:rsidRDefault="005B0107" w:rsidP="005B0107">
      <w:pPr>
        <w:numPr>
          <w:ilvl w:val="0"/>
          <w:numId w:val="42"/>
        </w:numPr>
      </w:pPr>
      <w:r w:rsidRPr="005B0107">
        <w:rPr>
          <w:b/>
          <w:bCs/>
        </w:rPr>
        <w:t>Red Cards:</w:t>
      </w:r>
      <w:r w:rsidRPr="005B0107">
        <w:br/>
        <w:t>A red card leads to an automatic suspension from the next game.</w:t>
      </w:r>
    </w:p>
    <w:p w14:paraId="0696CDD1" w14:textId="77777777" w:rsidR="005B0107" w:rsidRPr="005B0107" w:rsidRDefault="005B0107" w:rsidP="005B0107">
      <w:pPr>
        <w:rPr>
          <w:b/>
          <w:bCs/>
        </w:rPr>
      </w:pPr>
      <w:r w:rsidRPr="005B0107">
        <w:rPr>
          <w:b/>
          <w:bCs/>
        </w:rPr>
        <w:t>Appeals Process</w:t>
      </w:r>
    </w:p>
    <w:p w14:paraId="62627F39" w14:textId="77777777" w:rsidR="005B0107" w:rsidRPr="005B0107" w:rsidRDefault="005B0107" w:rsidP="005B0107">
      <w:r w:rsidRPr="005B0107">
        <w:t>We believe in fairness and are open to hearing all sides of a situation. If you feel a sanction is unfair or have additional context to share, please reach out to us. We are committed to addressing concerns and ensuring a transparent process.</w:t>
      </w:r>
    </w:p>
    <w:p w14:paraId="1FF8EABF" w14:textId="77777777" w:rsidR="005B0107" w:rsidRDefault="005B0107" w:rsidP="001A5697"/>
    <w:p w14:paraId="4737712A" w14:textId="0FADF767" w:rsidR="001A5697" w:rsidRPr="001A5697" w:rsidRDefault="008C2C7A" w:rsidP="001A5697">
      <w:r>
        <w:pict w14:anchorId="38C1DF10">
          <v:rect id="_x0000_i1031" style="width:0;height:1.5pt" o:hralign="center" o:hrstd="t" o:hr="t" fillcolor="#a0a0a0" stroked="f"/>
        </w:pict>
      </w:r>
    </w:p>
    <w:p w14:paraId="69E88F98" w14:textId="77777777" w:rsidR="00984E4D" w:rsidRDefault="00984E4D"/>
    <w:p w14:paraId="4F28260C" w14:textId="266C5DC0" w:rsidR="00984E4D" w:rsidRDefault="007B25F7">
      <w:r>
        <w:t>Thank you for join</w:t>
      </w:r>
      <w:r w:rsidR="00F91DF2">
        <w:t>in</w:t>
      </w:r>
      <w:r>
        <w:t>g the I</w:t>
      </w:r>
      <w:r w:rsidR="00F91DF2">
        <w:t xml:space="preserve">MS </w:t>
      </w:r>
      <w:r>
        <w:t>league we look forward to another great semester of games</w:t>
      </w:r>
      <w:r w:rsidR="00F91DF2">
        <w:t>.</w:t>
      </w:r>
    </w:p>
    <w:p w14:paraId="3FF7E1B3" w14:textId="77777777" w:rsidR="00984E4D" w:rsidRDefault="00984E4D"/>
    <w:p w14:paraId="771E2CD5" w14:textId="77777777" w:rsidR="00984E4D" w:rsidRDefault="00984E4D"/>
    <w:p w14:paraId="4643D3B9" w14:textId="77777777" w:rsidR="00984E4D" w:rsidRDefault="00984E4D"/>
    <w:p w14:paraId="26F6AEF1" w14:textId="77777777" w:rsidR="00984E4D" w:rsidRDefault="00984E4D"/>
    <w:p w14:paraId="46C2DD60" w14:textId="77777777" w:rsidR="00984E4D" w:rsidRDefault="00984E4D"/>
    <w:p w14:paraId="4BA80B79" w14:textId="77777777" w:rsidR="00984E4D" w:rsidRDefault="00984E4D"/>
    <w:p w14:paraId="3DB233C5" w14:textId="77777777" w:rsidR="00984E4D" w:rsidRDefault="00984E4D"/>
    <w:p w14:paraId="4FA7E6E9" w14:textId="77777777" w:rsidR="00984E4D" w:rsidRDefault="00984E4D"/>
    <w:p w14:paraId="2F079021" w14:textId="77777777" w:rsidR="00984E4D" w:rsidRDefault="00984E4D"/>
    <w:p w14:paraId="06926ADD" w14:textId="77777777" w:rsidR="00984E4D" w:rsidRDefault="00984E4D"/>
    <w:sectPr w:rsidR="0098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5832"/>
    <w:multiLevelType w:val="multilevel"/>
    <w:tmpl w:val="630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5C7"/>
    <w:multiLevelType w:val="multilevel"/>
    <w:tmpl w:val="EC7C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3D5A"/>
    <w:multiLevelType w:val="multilevel"/>
    <w:tmpl w:val="B9FE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E49A4"/>
    <w:multiLevelType w:val="multilevel"/>
    <w:tmpl w:val="D73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5475D"/>
    <w:multiLevelType w:val="multilevel"/>
    <w:tmpl w:val="E2E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D4C86"/>
    <w:multiLevelType w:val="hybridMultilevel"/>
    <w:tmpl w:val="109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65536"/>
    <w:multiLevelType w:val="hybridMultilevel"/>
    <w:tmpl w:val="84D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B7370"/>
    <w:multiLevelType w:val="multilevel"/>
    <w:tmpl w:val="9C26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25A0"/>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A7AE8"/>
    <w:multiLevelType w:val="multilevel"/>
    <w:tmpl w:val="BF1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3756"/>
    <w:multiLevelType w:val="multilevel"/>
    <w:tmpl w:val="5EA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E26CD"/>
    <w:multiLevelType w:val="multilevel"/>
    <w:tmpl w:val="7BC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B02B2"/>
    <w:multiLevelType w:val="multilevel"/>
    <w:tmpl w:val="0D1C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0657F"/>
    <w:multiLevelType w:val="multilevel"/>
    <w:tmpl w:val="1BB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845CA"/>
    <w:multiLevelType w:val="multilevel"/>
    <w:tmpl w:val="48D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65DA0"/>
    <w:multiLevelType w:val="multilevel"/>
    <w:tmpl w:val="F8D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504E3"/>
    <w:multiLevelType w:val="multilevel"/>
    <w:tmpl w:val="5E0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B4183"/>
    <w:multiLevelType w:val="multilevel"/>
    <w:tmpl w:val="E5B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81E20"/>
    <w:multiLevelType w:val="multilevel"/>
    <w:tmpl w:val="B0C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560C5"/>
    <w:multiLevelType w:val="multilevel"/>
    <w:tmpl w:val="603EA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A6C5D"/>
    <w:multiLevelType w:val="multilevel"/>
    <w:tmpl w:val="EC2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97371"/>
    <w:multiLevelType w:val="multilevel"/>
    <w:tmpl w:val="0E9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F6DE2"/>
    <w:multiLevelType w:val="multilevel"/>
    <w:tmpl w:val="87A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3245A"/>
    <w:multiLevelType w:val="multilevel"/>
    <w:tmpl w:val="888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A3C23"/>
    <w:multiLevelType w:val="multilevel"/>
    <w:tmpl w:val="9CB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903D2"/>
    <w:multiLevelType w:val="hybridMultilevel"/>
    <w:tmpl w:val="4894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EE2"/>
    <w:multiLevelType w:val="multilevel"/>
    <w:tmpl w:val="DC3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92F1B"/>
    <w:multiLevelType w:val="multilevel"/>
    <w:tmpl w:val="B2E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F2ECE"/>
    <w:multiLevelType w:val="multilevel"/>
    <w:tmpl w:val="928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D6000"/>
    <w:multiLevelType w:val="multilevel"/>
    <w:tmpl w:val="47B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F725B"/>
    <w:multiLevelType w:val="multilevel"/>
    <w:tmpl w:val="97E2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8348B"/>
    <w:multiLevelType w:val="hybridMultilevel"/>
    <w:tmpl w:val="0BC2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90D2E"/>
    <w:multiLevelType w:val="multilevel"/>
    <w:tmpl w:val="860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80080"/>
    <w:multiLevelType w:val="multilevel"/>
    <w:tmpl w:val="B2E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F3754"/>
    <w:multiLevelType w:val="multilevel"/>
    <w:tmpl w:val="985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402A3"/>
    <w:multiLevelType w:val="multilevel"/>
    <w:tmpl w:val="CBA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4296E"/>
    <w:multiLevelType w:val="multilevel"/>
    <w:tmpl w:val="18A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311E2"/>
    <w:multiLevelType w:val="hybridMultilevel"/>
    <w:tmpl w:val="7F5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51423"/>
    <w:multiLevelType w:val="multilevel"/>
    <w:tmpl w:val="74E0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F62C3"/>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97027"/>
    <w:multiLevelType w:val="multilevel"/>
    <w:tmpl w:val="C9E8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B49F4"/>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580738">
    <w:abstractNumId w:val="13"/>
  </w:num>
  <w:num w:numId="2" w16cid:durableId="1959681670">
    <w:abstractNumId w:val="19"/>
  </w:num>
  <w:num w:numId="3" w16cid:durableId="585581261">
    <w:abstractNumId w:val="4"/>
  </w:num>
  <w:num w:numId="4" w16cid:durableId="1988826639">
    <w:abstractNumId w:val="35"/>
  </w:num>
  <w:num w:numId="5" w16cid:durableId="123164235">
    <w:abstractNumId w:val="40"/>
  </w:num>
  <w:num w:numId="6" w16cid:durableId="1699355504">
    <w:abstractNumId w:val="17"/>
  </w:num>
  <w:num w:numId="7" w16cid:durableId="699280771">
    <w:abstractNumId w:val="18"/>
  </w:num>
  <w:num w:numId="8" w16cid:durableId="1459952530">
    <w:abstractNumId w:val="15"/>
  </w:num>
  <w:num w:numId="9" w16cid:durableId="722950937">
    <w:abstractNumId w:val="24"/>
  </w:num>
  <w:num w:numId="10" w16cid:durableId="1564214616">
    <w:abstractNumId w:val="1"/>
  </w:num>
  <w:num w:numId="11" w16cid:durableId="264120374">
    <w:abstractNumId w:val="14"/>
  </w:num>
  <w:num w:numId="12" w16cid:durableId="1441143807">
    <w:abstractNumId w:val="20"/>
  </w:num>
  <w:num w:numId="13" w16cid:durableId="767655591">
    <w:abstractNumId w:val="16"/>
  </w:num>
  <w:num w:numId="14" w16cid:durableId="373312797">
    <w:abstractNumId w:val="34"/>
  </w:num>
  <w:num w:numId="15" w16cid:durableId="348415528">
    <w:abstractNumId w:val="2"/>
  </w:num>
  <w:num w:numId="16" w16cid:durableId="1256130820">
    <w:abstractNumId w:val="41"/>
  </w:num>
  <w:num w:numId="17" w16cid:durableId="415202558">
    <w:abstractNumId w:val="8"/>
  </w:num>
  <w:num w:numId="18" w16cid:durableId="722169836">
    <w:abstractNumId w:val="39"/>
  </w:num>
  <w:num w:numId="19" w16cid:durableId="2144494672">
    <w:abstractNumId w:val="7"/>
  </w:num>
  <w:num w:numId="20" w16cid:durableId="352340384">
    <w:abstractNumId w:val="11"/>
  </w:num>
  <w:num w:numId="21" w16cid:durableId="1336609491">
    <w:abstractNumId w:val="23"/>
  </w:num>
  <w:num w:numId="22" w16cid:durableId="172191007">
    <w:abstractNumId w:val="28"/>
  </w:num>
  <w:num w:numId="23" w16cid:durableId="1063063421">
    <w:abstractNumId w:val="38"/>
  </w:num>
  <w:num w:numId="24" w16cid:durableId="34081174">
    <w:abstractNumId w:val="33"/>
  </w:num>
  <w:num w:numId="25" w16cid:durableId="74515319">
    <w:abstractNumId w:val="5"/>
  </w:num>
  <w:num w:numId="26" w16cid:durableId="570582102">
    <w:abstractNumId w:val="6"/>
  </w:num>
  <w:num w:numId="27" w16cid:durableId="1766421360">
    <w:abstractNumId w:val="31"/>
  </w:num>
  <w:num w:numId="28" w16cid:durableId="1911429146">
    <w:abstractNumId w:val="0"/>
  </w:num>
  <w:num w:numId="29" w16cid:durableId="1530141973">
    <w:abstractNumId w:val="21"/>
  </w:num>
  <w:num w:numId="30" w16cid:durableId="208686909">
    <w:abstractNumId w:val="27"/>
  </w:num>
  <w:num w:numId="31" w16cid:durableId="1204248798">
    <w:abstractNumId w:val="10"/>
  </w:num>
  <w:num w:numId="32" w16cid:durableId="304244208">
    <w:abstractNumId w:val="29"/>
  </w:num>
  <w:num w:numId="33" w16cid:durableId="905917073">
    <w:abstractNumId w:val="36"/>
  </w:num>
  <w:num w:numId="34" w16cid:durableId="468328620">
    <w:abstractNumId w:val="26"/>
  </w:num>
  <w:num w:numId="35" w16cid:durableId="1167398866">
    <w:abstractNumId w:val="9"/>
  </w:num>
  <w:num w:numId="36" w16cid:durableId="322390607">
    <w:abstractNumId w:val="3"/>
  </w:num>
  <w:num w:numId="37" w16cid:durableId="2121143319">
    <w:abstractNumId w:val="37"/>
  </w:num>
  <w:num w:numId="38" w16cid:durableId="1556505134">
    <w:abstractNumId w:val="25"/>
  </w:num>
  <w:num w:numId="39" w16cid:durableId="1450272769">
    <w:abstractNumId w:val="22"/>
  </w:num>
  <w:num w:numId="40" w16cid:durableId="1686979981">
    <w:abstractNumId w:val="12"/>
  </w:num>
  <w:num w:numId="41" w16cid:durableId="885027876">
    <w:abstractNumId w:val="32"/>
  </w:num>
  <w:num w:numId="42" w16cid:durableId="12673014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D"/>
    <w:rsid w:val="0001386C"/>
    <w:rsid w:val="00020A05"/>
    <w:rsid w:val="00026B62"/>
    <w:rsid w:val="000311A9"/>
    <w:rsid w:val="00042104"/>
    <w:rsid w:val="0004370D"/>
    <w:rsid w:val="00084B9A"/>
    <w:rsid w:val="000C465B"/>
    <w:rsid w:val="001010F1"/>
    <w:rsid w:val="00107080"/>
    <w:rsid w:val="00122E2E"/>
    <w:rsid w:val="00137D83"/>
    <w:rsid w:val="001615CF"/>
    <w:rsid w:val="001808B7"/>
    <w:rsid w:val="00181A9F"/>
    <w:rsid w:val="001839A3"/>
    <w:rsid w:val="001A43B6"/>
    <w:rsid w:val="001A5697"/>
    <w:rsid w:val="001D4C40"/>
    <w:rsid w:val="001E658A"/>
    <w:rsid w:val="001E6B28"/>
    <w:rsid w:val="00255F02"/>
    <w:rsid w:val="00265ED1"/>
    <w:rsid w:val="00283B80"/>
    <w:rsid w:val="002A0438"/>
    <w:rsid w:val="002A7F26"/>
    <w:rsid w:val="002B2911"/>
    <w:rsid w:val="002B3FB7"/>
    <w:rsid w:val="002B5D2B"/>
    <w:rsid w:val="00383CC0"/>
    <w:rsid w:val="003C602E"/>
    <w:rsid w:val="003D3759"/>
    <w:rsid w:val="003F39C7"/>
    <w:rsid w:val="00401EED"/>
    <w:rsid w:val="004048A0"/>
    <w:rsid w:val="00417FE7"/>
    <w:rsid w:val="00422D3D"/>
    <w:rsid w:val="004517BD"/>
    <w:rsid w:val="0046204E"/>
    <w:rsid w:val="004769C6"/>
    <w:rsid w:val="004C53A6"/>
    <w:rsid w:val="004F5F22"/>
    <w:rsid w:val="00545FF5"/>
    <w:rsid w:val="00591E3A"/>
    <w:rsid w:val="005A1991"/>
    <w:rsid w:val="005B0107"/>
    <w:rsid w:val="005B2D43"/>
    <w:rsid w:val="006042AF"/>
    <w:rsid w:val="00625C5F"/>
    <w:rsid w:val="006433C1"/>
    <w:rsid w:val="00646405"/>
    <w:rsid w:val="00660A4A"/>
    <w:rsid w:val="00667580"/>
    <w:rsid w:val="00672B05"/>
    <w:rsid w:val="00682D93"/>
    <w:rsid w:val="006B25EB"/>
    <w:rsid w:val="006B76BD"/>
    <w:rsid w:val="006E2953"/>
    <w:rsid w:val="006E501A"/>
    <w:rsid w:val="006F04FF"/>
    <w:rsid w:val="00705F41"/>
    <w:rsid w:val="00782468"/>
    <w:rsid w:val="007B1623"/>
    <w:rsid w:val="007B25F7"/>
    <w:rsid w:val="007B3A81"/>
    <w:rsid w:val="007E180E"/>
    <w:rsid w:val="00800225"/>
    <w:rsid w:val="00834124"/>
    <w:rsid w:val="00850F9B"/>
    <w:rsid w:val="008573DC"/>
    <w:rsid w:val="008B0CA0"/>
    <w:rsid w:val="008B61A1"/>
    <w:rsid w:val="008C2C7A"/>
    <w:rsid w:val="008E01A3"/>
    <w:rsid w:val="008E6B01"/>
    <w:rsid w:val="009004B7"/>
    <w:rsid w:val="009232F6"/>
    <w:rsid w:val="00931B62"/>
    <w:rsid w:val="00936C5D"/>
    <w:rsid w:val="00942E03"/>
    <w:rsid w:val="00970A69"/>
    <w:rsid w:val="0097607C"/>
    <w:rsid w:val="00984E4D"/>
    <w:rsid w:val="0099490F"/>
    <w:rsid w:val="009A5938"/>
    <w:rsid w:val="009C656F"/>
    <w:rsid w:val="009D3D10"/>
    <w:rsid w:val="009D5442"/>
    <w:rsid w:val="009E220C"/>
    <w:rsid w:val="009F2D0B"/>
    <w:rsid w:val="009F71EC"/>
    <w:rsid w:val="00A02F04"/>
    <w:rsid w:val="00A12253"/>
    <w:rsid w:val="00A73C9B"/>
    <w:rsid w:val="00A75D1E"/>
    <w:rsid w:val="00AA1D52"/>
    <w:rsid w:val="00AA4ACC"/>
    <w:rsid w:val="00AA62DB"/>
    <w:rsid w:val="00B037BC"/>
    <w:rsid w:val="00B10C20"/>
    <w:rsid w:val="00B30832"/>
    <w:rsid w:val="00B31A0A"/>
    <w:rsid w:val="00B4555B"/>
    <w:rsid w:val="00B62844"/>
    <w:rsid w:val="00B9406D"/>
    <w:rsid w:val="00C43E7B"/>
    <w:rsid w:val="00C4450E"/>
    <w:rsid w:val="00C50315"/>
    <w:rsid w:val="00C519C8"/>
    <w:rsid w:val="00C64B96"/>
    <w:rsid w:val="00C90FF9"/>
    <w:rsid w:val="00CB2B37"/>
    <w:rsid w:val="00CD1F44"/>
    <w:rsid w:val="00D14A4C"/>
    <w:rsid w:val="00D163A0"/>
    <w:rsid w:val="00D26885"/>
    <w:rsid w:val="00D7365C"/>
    <w:rsid w:val="00DA4B04"/>
    <w:rsid w:val="00E84672"/>
    <w:rsid w:val="00E853D2"/>
    <w:rsid w:val="00EB0F02"/>
    <w:rsid w:val="00EB2477"/>
    <w:rsid w:val="00EB3102"/>
    <w:rsid w:val="00ED38DB"/>
    <w:rsid w:val="00EE02D2"/>
    <w:rsid w:val="00EF0DE2"/>
    <w:rsid w:val="00F15374"/>
    <w:rsid w:val="00F21741"/>
    <w:rsid w:val="00F469EB"/>
    <w:rsid w:val="00F477EC"/>
    <w:rsid w:val="00F71AA6"/>
    <w:rsid w:val="00F729AA"/>
    <w:rsid w:val="00F91DF2"/>
    <w:rsid w:val="00FD09C1"/>
    <w:rsid w:val="00FD42CB"/>
    <w:rsid w:val="00FE5930"/>
    <w:rsid w:val="01346F8A"/>
    <w:rsid w:val="08398790"/>
    <w:rsid w:val="098FFFBB"/>
    <w:rsid w:val="2D9D286C"/>
    <w:rsid w:val="4D464C21"/>
    <w:rsid w:val="4F38FAA4"/>
    <w:rsid w:val="6DD22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A3EB985"/>
  <w15:chartTrackingRefBased/>
  <w15:docId w15:val="{4101757A-28D9-45FC-9E88-7CCCC14D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E4D"/>
    <w:rPr>
      <w:rFonts w:eastAsiaTheme="majorEastAsia" w:cstheme="majorBidi"/>
      <w:color w:val="272727" w:themeColor="text1" w:themeTint="D8"/>
    </w:rPr>
  </w:style>
  <w:style w:type="paragraph" w:styleId="Title">
    <w:name w:val="Title"/>
    <w:basedOn w:val="Normal"/>
    <w:next w:val="Normal"/>
    <w:link w:val="TitleChar"/>
    <w:uiPriority w:val="10"/>
    <w:qFormat/>
    <w:rsid w:val="00984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E4D"/>
    <w:pPr>
      <w:spacing w:before="160"/>
      <w:jc w:val="center"/>
    </w:pPr>
    <w:rPr>
      <w:i/>
      <w:iCs/>
      <w:color w:val="404040" w:themeColor="text1" w:themeTint="BF"/>
    </w:rPr>
  </w:style>
  <w:style w:type="character" w:customStyle="1" w:styleId="QuoteChar">
    <w:name w:val="Quote Char"/>
    <w:basedOn w:val="DefaultParagraphFont"/>
    <w:link w:val="Quote"/>
    <w:uiPriority w:val="29"/>
    <w:rsid w:val="00984E4D"/>
    <w:rPr>
      <w:i/>
      <w:iCs/>
      <w:color w:val="404040" w:themeColor="text1" w:themeTint="BF"/>
    </w:rPr>
  </w:style>
  <w:style w:type="paragraph" w:styleId="ListParagraph">
    <w:name w:val="List Paragraph"/>
    <w:basedOn w:val="Normal"/>
    <w:uiPriority w:val="34"/>
    <w:qFormat/>
    <w:rsid w:val="00984E4D"/>
    <w:pPr>
      <w:ind w:left="720"/>
      <w:contextualSpacing/>
    </w:pPr>
  </w:style>
  <w:style w:type="character" w:styleId="IntenseEmphasis">
    <w:name w:val="Intense Emphasis"/>
    <w:basedOn w:val="DefaultParagraphFont"/>
    <w:uiPriority w:val="21"/>
    <w:qFormat/>
    <w:rsid w:val="00984E4D"/>
    <w:rPr>
      <w:i/>
      <w:iCs/>
      <w:color w:val="0F4761" w:themeColor="accent1" w:themeShade="BF"/>
    </w:rPr>
  </w:style>
  <w:style w:type="paragraph" w:styleId="IntenseQuote">
    <w:name w:val="Intense Quote"/>
    <w:basedOn w:val="Normal"/>
    <w:next w:val="Normal"/>
    <w:link w:val="IntenseQuoteChar"/>
    <w:uiPriority w:val="30"/>
    <w:qFormat/>
    <w:rsid w:val="00984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E4D"/>
    <w:rPr>
      <w:i/>
      <w:iCs/>
      <w:color w:val="0F4761" w:themeColor="accent1" w:themeShade="BF"/>
    </w:rPr>
  </w:style>
  <w:style w:type="character" w:styleId="IntenseReference">
    <w:name w:val="Intense Reference"/>
    <w:basedOn w:val="DefaultParagraphFont"/>
    <w:uiPriority w:val="32"/>
    <w:qFormat/>
    <w:rsid w:val="00984E4D"/>
    <w:rPr>
      <w:b/>
      <w:bCs/>
      <w:smallCaps/>
      <w:color w:val="0F4761" w:themeColor="accent1" w:themeShade="BF"/>
      <w:spacing w:val="5"/>
    </w:rPr>
  </w:style>
  <w:style w:type="character" w:styleId="Hyperlink">
    <w:name w:val="Hyperlink"/>
    <w:basedOn w:val="DefaultParagraphFont"/>
    <w:uiPriority w:val="99"/>
    <w:unhideWhenUsed/>
    <w:rsid w:val="00CB2B37"/>
    <w:rPr>
      <w:color w:val="467886" w:themeColor="hyperlink"/>
      <w:u w:val="single"/>
    </w:rPr>
  </w:style>
  <w:style w:type="character" w:styleId="UnresolvedMention">
    <w:name w:val="Unresolved Mention"/>
    <w:basedOn w:val="DefaultParagraphFont"/>
    <w:uiPriority w:val="99"/>
    <w:semiHidden/>
    <w:unhideWhenUsed/>
    <w:rsid w:val="00CB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675">
      <w:bodyDiv w:val="1"/>
      <w:marLeft w:val="0"/>
      <w:marRight w:val="0"/>
      <w:marTop w:val="0"/>
      <w:marBottom w:val="0"/>
      <w:divBdr>
        <w:top w:val="none" w:sz="0" w:space="0" w:color="auto"/>
        <w:left w:val="none" w:sz="0" w:space="0" w:color="auto"/>
        <w:bottom w:val="none" w:sz="0" w:space="0" w:color="auto"/>
        <w:right w:val="none" w:sz="0" w:space="0" w:color="auto"/>
      </w:divBdr>
    </w:div>
    <w:div w:id="150217140">
      <w:bodyDiv w:val="1"/>
      <w:marLeft w:val="0"/>
      <w:marRight w:val="0"/>
      <w:marTop w:val="0"/>
      <w:marBottom w:val="0"/>
      <w:divBdr>
        <w:top w:val="none" w:sz="0" w:space="0" w:color="auto"/>
        <w:left w:val="none" w:sz="0" w:space="0" w:color="auto"/>
        <w:bottom w:val="none" w:sz="0" w:space="0" w:color="auto"/>
        <w:right w:val="none" w:sz="0" w:space="0" w:color="auto"/>
      </w:divBdr>
    </w:div>
    <w:div w:id="179053585">
      <w:bodyDiv w:val="1"/>
      <w:marLeft w:val="0"/>
      <w:marRight w:val="0"/>
      <w:marTop w:val="0"/>
      <w:marBottom w:val="0"/>
      <w:divBdr>
        <w:top w:val="none" w:sz="0" w:space="0" w:color="auto"/>
        <w:left w:val="none" w:sz="0" w:space="0" w:color="auto"/>
        <w:bottom w:val="none" w:sz="0" w:space="0" w:color="auto"/>
        <w:right w:val="none" w:sz="0" w:space="0" w:color="auto"/>
      </w:divBdr>
    </w:div>
    <w:div w:id="183441608">
      <w:bodyDiv w:val="1"/>
      <w:marLeft w:val="0"/>
      <w:marRight w:val="0"/>
      <w:marTop w:val="0"/>
      <w:marBottom w:val="0"/>
      <w:divBdr>
        <w:top w:val="none" w:sz="0" w:space="0" w:color="auto"/>
        <w:left w:val="none" w:sz="0" w:space="0" w:color="auto"/>
        <w:bottom w:val="none" w:sz="0" w:space="0" w:color="auto"/>
        <w:right w:val="none" w:sz="0" w:space="0" w:color="auto"/>
      </w:divBdr>
    </w:div>
    <w:div w:id="251743302">
      <w:bodyDiv w:val="1"/>
      <w:marLeft w:val="0"/>
      <w:marRight w:val="0"/>
      <w:marTop w:val="0"/>
      <w:marBottom w:val="0"/>
      <w:divBdr>
        <w:top w:val="none" w:sz="0" w:space="0" w:color="auto"/>
        <w:left w:val="none" w:sz="0" w:space="0" w:color="auto"/>
        <w:bottom w:val="none" w:sz="0" w:space="0" w:color="auto"/>
        <w:right w:val="none" w:sz="0" w:space="0" w:color="auto"/>
      </w:divBdr>
    </w:div>
    <w:div w:id="272053862">
      <w:bodyDiv w:val="1"/>
      <w:marLeft w:val="0"/>
      <w:marRight w:val="0"/>
      <w:marTop w:val="0"/>
      <w:marBottom w:val="0"/>
      <w:divBdr>
        <w:top w:val="none" w:sz="0" w:space="0" w:color="auto"/>
        <w:left w:val="none" w:sz="0" w:space="0" w:color="auto"/>
        <w:bottom w:val="none" w:sz="0" w:space="0" w:color="auto"/>
        <w:right w:val="none" w:sz="0" w:space="0" w:color="auto"/>
      </w:divBdr>
    </w:div>
    <w:div w:id="565841673">
      <w:bodyDiv w:val="1"/>
      <w:marLeft w:val="0"/>
      <w:marRight w:val="0"/>
      <w:marTop w:val="0"/>
      <w:marBottom w:val="0"/>
      <w:divBdr>
        <w:top w:val="none" w:sz="0" w:space="0" w:color="auto"/>
        <w:left w:val="none" w:sz="0" w:space="0" w:color="auto"/>
        <w:bottom w:val="none" w:sz="0" w:space="0" w:color="auto"/>
        <w:right w:val="none" w:sz="0" w:space="0" w:color="auto"/>
      </w:divBdr>
    </w:div>
    <w:div w:id="612323701">
      <w:bodyDiv w:val="1"/>
      <w:marLeft w:val="0"/>
      <w:marRight w:val="0"/>
      <w:marTop w:val="0"/>
      <w:marBottom w:val="0"/>
      <w:divBdr>
        <w:top w:val="none" w:sz="0" w:space="0" w:color="auto"/>
        <w:left w:val="none" w:sz="0" w:space="0" w:color="auto"/>
        <w:bottom w:val="none" w:sz="0" w:space="0" w:color="auto"/>
        <w:right w:val="none" w:sz="0" w:space="0" w:color="auto"/>
      </w:divBdr>
    </w:div>
    <w:div w:id="616523018">
      <w:bodyDiv w:val="1"/>
      <w:marLeft w:val="0"/>
      <w:marRight w:val="0"/>
      <w:marTop w:val="0"/>
      <w:marBottom w:val="0"/>
      <w:divBdr>
        <w:top w:val="none" w:sz="0" w:space="0" w:color="auto"/>
        <w:left w:val="none" w:sz="0" w:space="0" w:color="auto"/>
        <w:bottom w:val="none" w:sz="0" w:space="0" w:color="auto"/>
        <w:right w:val="none" w:sz="0" w:space="0" w:color="auto"/>
      </w:divBdr>
    </w:div>
    <w:div w:id="695614675">
      <w:bodyDiv w:val="1"/>
      <w:marLeft w:val="0"/>
      <w:marRight w:val="0"/>
      <w:marTop w:val="0"/>
      <w:marBottom w:val="0"/>
      <w:divBdr>
        <w:top w:val="none" w:sz="0" w:space="0" w:color="auto"/>
        <w:left w:val="none" w:sz="0" w:space="0" w:color="auto"/>
        <w:bottom w:val="none" w:sz="0" w:space="0" w:color="auto"/>
        <w:right w:val="none" w:sz="0" w:space="0" w:color="auto"/>
      </w:divBdr>
    </w:div>
    <w:div w:id="700326505">
      <w:bodyDiv w:val="1"/>
      <w:marLeft w:val="0"/>
      <w:marRight w:val="0"/>
      <w:marTop w:val="0"/>
      <w:marBottom w:val="0"/>
      <w:divBdr>
        <w:top w:val="none" w:sz="0" w:space="0" w:color="auto"/>
        <w:left w:val="none" w:sz="0" w:space="0" w:color="auto"/>
        <w:bottom w:val="none" w:sz="0" w:space="0" w:color="auto"/>
        <w:right w:val="none" w:sz="0" w:space="0" w:color="auto"/>
      </w:divBdr>
    </w:div>
    <w:div w:id="713312451">
      <w:bodyDiv w:val="1"/>
      <w:marLeft w:val="0"/>
      <w:marRight w:val="0"/>
      <w:marTop w:val="0"/>
      <w:marBottom w:val="0"/>
      <w:divBdr>
        <w:top w:val="none" w:sz="0" w:space="0" w:color="auto"/>
        <w:left w:val="none" w:sz="0" w:space="0" w:color="auto"/>
        <w:bottom w:val="none" w:sz="0" w:space="0" w:color="auto"/>
        <w:right w:val="none" w:sz="0" w:space="0" w:color="auto"/>
      </w:divBdr>
    </w:div>
    <w:div w:id="734544801">
      <w:bodyDiv w:val="1"/>
      <w:marLeft w:val="0"/>
      <w:marRight w:val="0"/>
      <w:marTop w:val="0"/>
      <w:marBottom w:val="0"/>
      <w:divBdr>
        <w:top w:val="none" w:sz="0" w:space="0" w:color="auto"/>
        <w:left w:val="none" w:sz="0" w:space="0" w:color="auto"/>
        <w:bottom w:val="none" w:sz="0" w:space="0" w:color="auto"/>
        <w:right w:val="none" w:sz="0" w:space="0" w:color="auto"/>
      </w:divBdr>
    </w:div>
    <w:div w:id="784691063">
      <w:bodyDiv w:val="1"/>
      <w:marLeft w:val="0"/>
      <w:marRight w:val="0"/>
      <w:marTop w:val="0"/>
      <w:marBottom w:val="0"/>
      <w:divBdr>
        <w:top w:val="none" w:sz="0" w:space="0" w:color="auto"/>
        <w:left w:val="none" w:sz="0" w:space="0" w:color="auto"/>
        <w:bottom w:val="none" w:sz="0" w:space="0" w:color="auto"/>
        <w:right w:val="none" w:sz="0" w:space="0" w:color="auto"/>
      </w:divBdr>
    </w:div>
    <w:div w:id="849031021">
      <w:bodyDiv w:val="1"/>
      <w:marLeft w:val="0"/>
      <w:marRight w:val="0"/>
      <w:marTop w:val="0"/>
      <w:marBottom w:val="0"/>
      <w:divBdr>
        <w:top w:val="none" w:sz="0" w:space="0" w:color="auto"/>
        <w:left w:val="none" w:sz="0" w:space="0" w:color="auto"/>
        <w:bottom w:val="none" w:sz="0" w:space="0" w:color="auto"/>
        <w:right w:val="none" w:sz="0" w:space="0" w:color="auto"/>
      </w:divBdr>
    </w:div>
    <w:div w:id="1076895963">
      <w:bodyDiv w:val="1"/>
      <w:marLeft w:val="0"/>
      <w:marRight w:val="0"/>
      <w:marTop w:val="0"/>
      <w:marBottom w:val="0"/>
      <w:divBdr>
        <w:top w:val="none" w:sz="0" w:space="0" w:color="auto"/>
        <w:left w:val="none" w:sz="0" w:space="0" w:color="auto"/>
        <w:bottom w:val="none" w:sz="0" w:space="0" w:color="auto"/>
        <w:right w:val="none" w:sz="0" w:space="0" w:color="auto"/>
      </w:divBdr>
    </w:div>
    <w:div w:id="1396396009">
      <w:bodyDiv w:val="1"/>
      <w:marLeft w:val="0"/>
      <w:marRight w:val="0"/>
      <w:marTop w:val="0"/>
      <w:marBottom w:val="0"/>
      <w:divBdr>
        <w:top w:val="none" w:sz="0" w:space="0" w:color="auto"/>
        <w:left w:val="none" w:sz="0" w:space="0" w:color="auto"/>
        <w:bottom w:val="none" w:sz="0" w:space="0" w:color="auto"/>
        <w:right w:val="none" w:sz="0" w:space="0" w:color="auto"/>
      </w:divBdr>
    </w:div>
    <w:div w:id="1502624358">
      <w:bodyDiv w:val="1"/>
      <w:marLeft w:val="0"/>
      <w:marRight w:val="0"/>
      <w:marTop w:val="0"/>
      <w:marBottom w:val="0"/>
      <w:divBdr>
        <w:top w:val="none" w:sz="0" w:space="0" w:color="auto"/>
        <w:left w:val="none" w:sz="0" w:space="0" w:color="auto"/>
        <w:bottom w:val="none" w:sz="0" w:space="0" w:color="auto"/>
        <w:right w:val="none" w:sz="0" w:space="0" w:color="auto"/>
      </w:divBdr>
    </w:div>
    <w:div w:id="1518958521">
      <w:bodyDiv w:val="1"/>
      <w:marLeft w:val="0"/>
      <w:marRight w:val="0"/>
      <w:marTop w:val="0"/>
      <w:marBottom w:val="0"/>
      <w:divBdr>
        <w:top w:val="none" w:sz="0" w:space="0" w:color="auto"/>
        <w:left w:val="none" w:sz="0" w:space="0" w:color="auto"/>
        <w:bottom w:val="none" w:sz="0" w:space="0" w:color="auto"/>
        <w:right w:val="none" w:sz="0" w:space="0" w:color="auto"/>
      </w:divBdr>
    </w:div>
    <w:div w:id="1629122375">
      <w:bodyDiv w:val="1"/>
      <w:marLeft w:val="0"/>
      <w:marRight w:val="0"/>
      <w:marTop w:val="0"/>
      <w:marBottom w:val="0"/>
      <w:divBdr>
        <w:top w:val="none" w:sz="0" w:space="0" w:color="auto"/>
        <w:left w:val="none" w:sz="0" w:space="0" w:color="auto"/>
        <w:bottom w:val="none" w:sz="0" w:space="0" w:color="auto"/>
        <w:right w:val="none" w:sz="0" w:space="0" w:color="auto"/>
      </w:divBdr>
    </w:div>
    <w:div w:id="1636718252">
      <w:bodyDiv w:val="1"/>
      <w:marLeft w:val="0"/>
      <w:marRight w:val="0"/>
      <w:marTop w:val="0"/>
      <w:marBottom w:val="0"/>
      <w:divBdr>
        <w:top w:val="none" w:sz="0" w:space="0" w:color="auto"/>
        <w:left w:val="none" w:sz="0" w:space="0" w:color="auto"/>
        <w:bottom w:val="none" w:sz="0" w:space="0" w:color="auto"/>
        <w:right w:val="none" w:sz="0" w:space="0" w:color="auto"/>
      </w:divBdr>
    </w:div>
    <w:div w:id="1769614553">
      <w:bodyDiv w:val="1"/>
      <w:marLeft w:val="0"/>
      <w:marRight w:val="0"/>
      <w:marTop w:val="0"/>
      <w:marBottom w:val="0"/>
      <w:divBdr>
        <w:top w:val="none" w:sz="0" w:space="0" w:color="auto"/>
        <w:left w:val="none" w:sz="0" w:space="0" w:color="auto"/>
        <w:bottom w:val="none" w:sz="0" w:space="0" w:color="auto"/>
        <w:right w:val="none" w:sz="0" w:space="0" w:color="auto"/>
      </w:divBdr>
    </w:div>
    <w:div w:id="1820882325">
      <w:bodyDiv w:val="1"/>
      <w:marLeft w:val="0"/>
      <w:marRight w:val="0"/>
      <w:marTop w:val="0"/>
      <w:marBottom w:val="0"/>
      <w:divBdr>
        <w:top w:val="none" w:sz="0" w:space="0" w:color="auto"/>
        <w:left w:val="none" w:sz="0" w:space="0" w:color="auto"/>
        <w:bottom w:val="none" w:sz="0" w:space="0" w:color="auto"/>
        <w:right w:val="none" w:sz="0" w:space="0" w:color="auto"/>
      </w:divBdr>
    </w:div>
    <w:div w:id="1862276770">
      <w:bodyDiv w:val="1"/>
      <w:marLeft w:val="0"/>
      <w:marRight w:val="0"/>
      <w:marTop w:val="0"/>
      <w:marBottom w:val="0"/>
      <w:divBdr>
        <w:top w:val="none" w:sz="0" w:space="0" w:color="auto"/>
        <w:left w:val="none" w:sz="0" w:space="0" w:color="auto"/>
        <w:bottom w:val="none" w:sz="0" w:space="0" w:color="auto"/>
        <w:right w:val="none" w:sz="0" w:space="0" w:color="auto"/>
      </w:divBdr>
    </w:div>
    <w:div w:id="1871142494">
      <w:bodyDiv w:val="1"/>
      <w:marLeft w:val="0"/>
      <w:marRight w:val="0"/>
      <w:marTop w:val="0"/>
      <w:marBottom w:val="0"/>
      <w:divBdr>
        <w:top w:val="none" w:sz="0" w:space="0" w:color="auto"/>
        <w:left w:val="none" w:sz="0" w:space="0" w:color="auto"/>
        <w:bottom w:val="none" w:sz="0" w:space="0" w:color="auto"/>
        <w:right w:val="none" w:sz="0" w:space="0" w:color="auto"/>
      </w:divBdr>
    </w:div>
    <w:div w:id="1961640357">
      <w:bodyDiv w:val="1"/>
      <w:marLeft w:val="0"/>
      <w:marRight w:val="0"/>
      <w:marTop w:val="0"/>
      <w:marBottom w:val="0"/>
      <w:divBdr>
        <w:top w:val="none" w:sz="0" w:space="0" w:color="auto"/>
        <w:left w:val="none" w:sz="0" w:space="0" w:color="auto"/>
        <w:bottom w:val="none" w:sz="0" w:space="0" w:color="auto"/>
        <w:right w:val="none" w:sz="0" w:space="0" w:color="auto"/>
      </w:divBdr>
    </w:div>
    <w:div w:id="2038462350">
      <w:bodyDiv w:val="1"/>
      <w:marLeft w:val="0"/>
      <w:marRight w:val="0"/>
      <w:marTop w:val="0"/>
      <w:marBottom w:val="0"/>
      <w:divBdr>
        <w:top w:val="none" w:sz="0" w:space="0" w:color="auto"/>
        <w:left w:val="none" w:sz="0" w:space="0" w:color="auto"/>
        <w:bottom w:val="none" w:sz="0" w:space="0" w:color="auto"/>
        <w:right w:val="none" w:sz="0" w:space="0" w:color="auto"/>
      </w:divBdr>
    </w:div>
    <w:div w:id="2113356063">
      <w:bodyDiv w:val="1"/>
      <w:marLeft w:val="0"/>
      <w:marRight w:val="0"/>
      <w:marTop w:val="0"/>
      <w:marBottom w:val="0"/>
      <w:divBdr>
        <w:top w:val="none" w:sz="0" w:space="0" w:color="auto"/>
        <w:left w:val="none" w:sz="0" w:space="0" w:color="auto"/>
        <w:bottom w:val="none" w:sz="0" w:space="0" w:color="auto"/>
        <w:right w:val="none" w:sz="0" w:space="0" w:color="auto"/>
      </w:divBdr>
    </w:div>
    <w:div w:id="2134515120">
      <w:bodyDiv w:val="1"/>
      <w:marLeft w:val="0"/>
      <w:marRight w:val="0"/>
      <w:marTop w:val="0"/>
      <w:marBottom w:val="0"/>
      <w:divBdr>
        <w:top w:val="none" w:sz="0" w:space="0" w:color="auto"/>
        <w:left w:val="none" w:sz="0" w:space="0" w:color="auto"/>
        <w:bottom w:val="none" w:sz="0" w:space="0" w:color="auto"/>
        <w:right w:val="none" w:sz="0" w:space="0" w:color="auto"/>
      </w:divBdr>
    </w:div>
    <w:div w:id="21357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4E60C8734A849A26718D3670BFE94" ma:contentTypeVersion="18" ma:contentTypeDescription="Create a new document." ma:contentTypeScope="" ma:versionID="2d41440344de329b0bbbc75763f9cea4">
  <xsd:schema xmlns:xsd="http://www.w3.org/2001/XMLSchema" xmlns:xs="http://www.w3.org/2001/XMLSchema" xmlns:p="http://schemas.microsoft.com/office/2006/metadata/properties" xmlns:ns2="f5f99b98-e58c-4826-9ff4-894955949193" xmlns:ns3="15303693-e21d-4ed0-aaf1-315c98bfd3f4" targetNamespace="http://schemas.microsoft.com/office/2006/metadata/properties" ma:root="true" ma:fieldsID="510ac5ce3b989be9d500c7b65d5c5d39" ns2:_="" ns3:_="">
    <xsd:import namespace="f5f99b98-e58c-4826-9ff4-894955949193"/>
    <xsd:import namespace="15303693-e21d-4ed0-aaf1-315c98bfd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9b98-e58c-4826-9ff4-894955949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03693-e21d-4ed0-aaf1-315c98bfd3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8ed504-2f06-4fbd-9bd7-828ba08b2a5b}" ma:internalName="TaxCatchAll" ma:showField="CatchAllData" ma:web="15303693-e21d-4ed0-aaf1-315c98bfd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99b98-e58c-4826-9ff4-894955949193">
      <Terms xmlns="http://schemas.microsoft.com/office/infopath/2007/PartnerControls"/>
    </lcf76f155ced4ddcb4097134ff3c332f>
    <TaxCatchAll xmlns="15303693-e21d-4ed0-aaf1-315c98bfd3f4" xsi:nil="true"/>
  </documentManagement>
</p:properties>
</file>

<file path=customXml/itemProps1.xml><?xml version="1.0" encoding="utf-8"?>
<ds:datastoreItem xmlns:ds="http://schemas.openxmlformats.org/officeDocument/2006/customXml" ds:itemID="{43526F09-B376-434A-BBCA-C26B3020AE8D}">
  <ds:schemaRefs>
    <ds:schemaRef ds:uri="http://schemas.microsoft.com/sharepoint/v3/contenttype/forms"/>
  </ds:schemaRefs>
</ds:datastoreItem>
</file>

<file path=customXml/itemProps2.xml><?xml version="1.0" encoding="utf-8"?>
<ds:datastoreItem xmlns:ds="http://schemas.openxmlformats.org/officeDocument/2006/customXml" ds:itemID="{12398314-897C-45D7-9D84-C19F1E5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9b98-e58c-4826-9ff4-894955949193"/>
    <ds:schemaRef ds:uri="15303693-e21d-4ed0-aaf1-315c98bf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180E9-5E1B-475D-8B3A-34C7477716CE}">
  <ds:schemaRefs>
    <ds:schemaRef ds:uri="http://schemas.microsoft.com/office/2006/metadata/properties"/>
    <ds:schemaRef ds:uri="http://schemas.microsoft.com/office/infopath/2007/PartnerControls"/>
    <ds:schemaRef ds:uri="f5f99b98-e58c-4826-9ff4-894955949193"/>
    <ds:schemaRef ds:uri="15303693-e21d-4ed0-aaf1-315c98bfd3f4"/>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9369</Characters>
  <Application>Microsoft Office Word</Application>
  <DocSecurity>4</DocSecurity>
  <Lines>78</Lines>
  <Paragraphs>21</Paragraphs>
  <ScaleCrop>false</ScaleCrop>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Ella (SSP Student Sport)</dc:creator>
  <cp:keywords/>
  <dc:description/>
  <cp:lastModifiedBy>Catlin, Molly (SSP Student Sport)</cp:lastModifiedBy>
  <cp:revision>129</cp:revision>
  <dcterms:created xsi:type="dcterms:W3CDTF">2024-12-06T17:54:00Z</dcterms:created>
  <dcterms:modified xsi:type="dcterms:W3CDTF">2024-12-20T10:07:00Z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62351076-ce7b-473a-b920-e527dcc3fc67</vt:lpwstr>
  </property>
  <property fmtid="{D5CDD505-2E9C-101B-9397-08002B2CF9AE}" pid="3" name="ContentTypeId">
    <vt:lpwstr>0x01010051D4E60C8734A849A26718D3670BFE94</vt:lpwstr>
  </property>
  <property fmtid="{D5CDD505-2E9C-101B-9397-08002B2CF9AE}" pid="4" name="MediaServiceImageTags">
    <vt:lpwstr/>
  </property>
</Properties>
</file>