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93D9" w14:textId="04644CF2" w:rsidR="004B28DB" w:rsidRPr="00CC08A7" w:rsidRDefault="004B28DB" w:rsidP="004B28DB">
      <w:pPr>
        <w:pStyle w:val="Title"/>
        <w:rPr>
          <w:rFonts w:asciiTheme="minorHAnsi" w:hAnsiTheme="minorHAnsi" w:cstheme="minorHAnsi"/>
          <w:sz w:val="64"/>
          <w:szCs w:val="64"/>
          <w:u w:val="single"/>
          <w:lang w:val="nl-NL"/>
        </w:rPr>
      </w:pPr>
      <w:r w:rsidRPr="00CC08A7">
        <w:rPr>
          <w:rFonts w:asciiTheme="minorHAnsi" w:hAnsiTheme="minorHAnsi" w:cstheme="minorHAnsi"/>
          <w:sz w:val="64"/>
          <w:szCs w:val="64"/>
          <w:u w:val="single"/>
          <w:lang w:val="nl-NL"/>
        </w:rPr>
        <w:t>Performance Pathway T&amp;Cs</w:t>
      </w:r>
    </w:p>
    <w:p w14:paraId="251C4B4D" w14:textId="77777777" w:rsidR="004B28DB" w:rsidRDefault="004B28DB" w:rsidP="004B28DB">
      <w:pPr>
        <w:pStyle w:val="NormalWeb"/>
        <w:spacing w:before="0" w:beforeAutospacing="0" w:after="0" w:afterAutospacing="0"/>
        <w:rPr>
          <w:lang w:val="nl-NL"/>
        </w:rPr>
      </w:pPr>
    </w:p>
    <w:p w14:paraId="098FC26F" w14:textId="7E144B9E" w:rsidR="004B28DB" w:rsidRDefault="004B28DB" w:rsidP="004B28DB">
      <w:pPr>
        <w:pStyle w:val="NormalWeb"/>
        <w:spacing w:before="0" w:beforeAutospacing="0" w:after="0" w:afterAutospacing="0"/>
        <w:rPr>
          <w:lang w:val="nl-NL"/>
        </w:rPr>
      </w:pPr>
    </w:p>
    <w:p w14:paraId="6BA5DF1C" w14:textId="2E6DBDFF" w:rsidR="00CC08A7" w:rsidRPr="00CC08A7" w:rsidRDefault="00CC08A7" w:rsidP="004B28DB">
      <w:pPr>
        <w:pStyle w:val="NormalWeb"/>
        <w:spacing w:before="0" w:beforeAutospacing="0" w:after="0" w:afterAutospacing="0"/>
        <w:rPr>
          <w:b/>
          <w:bCs/>
          <w:lang w:val="nl-NL"/>
        </w:rPr>
      </w:pPr>
      <w:r>
        <w:rPr>
          <w:b/>
          <w:bCs/>
          <w:lang w:val="nl-NL"/>
        </w:rPr>
        <w:t>Programmes we will be running this year:</w:t>
      </w:r>
    </w:p>
    <w:p w14:paraId="2D34F513" w14:textId="47FD375B" w:rsidR="004B28DB" w:rsidRPr="00CC08A7" w:rsidRDefault="004B28DB" w:rsidP="00CC08A7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nl-NL"/>
        </w:rPr>
      </w:pPr>
      <w:r w:rsidRPr="00CC08A7">
        <w:rPr>
          <w:lang w:val="nl-NL"/>
        </w:rPr>
        <w:t xml:space="preserve">U17, U19 and U21 Academy </w:t>
      </w:r>
      <w:r w:rsidR="00450D5B">
        <w:rPr>
          <w:lang w:val="nl-NL"/>
        </w:rPr>
        <w:t>(previously NPL)</w:t>
      </w:r>
    </w:p>
    <w:p w14:paraId="63AAB47D" w14:textId="14EFA48E" w:rsidR="004B28DB" w:rsidRDefault="004B28DB" w:rsidP="00CC08A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Itch</w:t>
      </w:r>
      <w:r w:rsidR="00CC08A7">
        <w:t>e</w:t>
      </w:r>
      <w:r>
        <w:t>n Development programme</w:t>
      </w:r>
    </w:p>
    <w:p w14:paraId="26DB1067" w14:textId="1CA5F95E" w:rsidR="004B28DB" w:rsidRDefault="004B28DB" w:rsidP="00CC08A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Hurst Pierpont Development programme</w:t>
      </w:r>
    </w:p>
    <w:p w14:paraId="3D1115F6" w14:textId="4BA6E058" w:rsidR="004B28DB" w:rsidRDefault="004B28DB" w:rsidP="00CC08A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Gordon’s School Development programme</w:t>
      </w:r>
    </w:p>
    <w:p w14:paraId="5BF977E5" w14:textId="0C796390" w:rsidR="00450D5B" w:rsidRDefault="00450D5B" w:rsidP="00450D5B">
      <w:pPr>
        <w:pStyle w:val="NormalWeb"/>
        <w:spacing w:before="0" w:beforeAutospacing="0" w:after="0" w:afterAutospacing="0"/>
      </w:pPr>
    </w:p>
    <w:p w14:paraId="283DD564" w14:textId="78042310" w:rsidR="00CC08A7" w:rsidRPr="00450D5B" w:rsidRDefault="00450D5B" w:rsidP="00450D5B">
      <w:pPr>
        <w:rPr>
          <w:b/>
          <w:bCs/>
        </w:rPr>
      </w:pPr>
      <w:r w:rsidRPr="00450D5B">
        <w:rPr>
          <w:b/>
          <w:bCs/>
        </w:rPr>
        <w:t>All programmes will begin week commencing 10</w:t>
      </w:r>
      <w:r w:rsidRPr="00450D5B">
        <w:rPr>
          <w:b/>
          <w:bCs/>
          <w:vertAlign w:val="superscript"/>
        </w:rPr>
        <w:t>th</w:t>
      </w:r>
      <w:r w:rsidRPr="00450D5B">
        <w:rPr>
          <w:b/>
          <w:bCs/>
        </w:rPr>
        <w:t xml:space="preserve"> October and continue through to April/May 2023.</w:t>
      </w:r>
    </w:p>
    <w:p w14:paraId="544DD9B9" w14:textId="49A66BB8" w:rsidR="00CC08A7" w:rsidRDefault="00CC08A7" w:rsidP="00CC08A7">
      <w:pPr>
        <w:pStyle w:val="NormalWeb"/>
        <w:spacing w:before="0" w:beforeAutospacing="0" w:after="0" w:afterAutospacing="0"/>
      </w:pPr>
    </w:p>
    <w:p w14:paraId="7CBB5EEF" w14:textId="12DFAE32" w:rsidR="00CC08A7" w:rsidRPr="00450D5B" w:rsidRDefault="00CC08A7" w:rsidP="00CC08A7">
      <w:pPr>
        <w:pStyle w:val="NormalWeb"/>
        <w:spacing w:before="0" w:beforeAutospacing="0" w:after="0" w:afterAutospacing="0"/>
        <w:rPr>
          <w:b/>
          <w:bCs/>
        </w:rPr>
      </w:pPr>
      <w:r w:rsidRPr="00CC08A7">
        <w:rPr>
          <w:b/>
          <w:bCs/>
        </w:rPr>
        <w:t xml:space="preserve">Training for </w:t>
      </w:r>
      <w:r w:rsidRPr="00450D5B">
        <w:rPr>
          <w:b/>
          <w:bCs/>
        </w:rPr>
        <w:t xml:space="preserve">Academy </w:t>
      </w:r>
      <w:r w:rsidR="00450D5B" w:rsidRPr="00450D5B">
        <w:rPr>
          <w:b/>
          <w:bCs/>
          <w:lang w:val="nl-NL"/>
        </w:rPr>
        <w:t>(previously NPL)</w:t>
      </w:r>
      <w:r w:rsidR="00450D5B" w:rsidRPr="00450D5B">
        <w:rPr>
          <w:b/>
          <w:bCs/>
          <w:lang w:val="nl-NL"/>
        </w:rPr>
        <w:t xml:space="preserve"> </w:t>
      </w:r>
      <w:r w:rsidRPr="00450D5B">
        <w:rPr>
          <w:b/>
          <w:bCs/>
        </w:rPr>
        <w:t>will be based:</w:t>
      </w:r>
    </w:p>
    <w:p w14:paraId="3B35FDC5" w14:textId="773E59D1" w:rsidR="00CC08A7" w:rsidRDefault="00CC08A7" w:rsidP="00CC08A7">
      <w:pPr>
        <w:pStyle w:val="NormalWeb"/>
        <w:spacing w:before="0" w:beforeAutospacing="0" w:after="0" w:afterAutospacing="0"/>
      </w:pPr>
      <w:r>
        <w:t xml:space="preserve">U17/U19 - Cranleigh School </w:t>
      </w:r>
      <w:r w:rsidR="00450D5B">
        <w:tab/>
      </w:r>
      <w:r>
        <w:t xml:space="preserve">Tuesday 7-9pm </w:t>
      </w:r>
      <w:r w:rsidR="00450D5B">
        <w:tab/>
      </w:r>
      <w:r w:rsidR="00450D5B">
        <w:tab/>
      </w:r>
      <w:r>
        <w:t>Thursday 8-10pm</w:t>
      </w:r>
    </w:p>
    <w:p w14:paraId="21554DA7" w14:textId="1B494F61" w:rsidR="00CC08A7" w:rsidRDefault="00CC08A7" w:rsidP="00CC08A7">
      <w:pPr>
        <w:pStyle w:val="NormalWeb"/>
        <w:spacing w:before="0" w:beforeAutospacing="0" w:after="0" w:afterAutospacing="0"/>
      </w:pPr>
      <w:r>
        <w:t xml:space="preserve">U21 - Surrey Sports Park </w:t>
      </w:r>
      <w:r w:rsidR="00450D5B">
        <w:tab/>
        <w:t xml:space="preserve">Tuesday and </w:t>
      </w:r>
      <w:r>
        <w:t xml:space="preserve">Thursdays 8-10pm </w:t>
      </w:r>
    </w:p>
    <w:p w14:paraId="1D078E64" w14:textId="45EE56D0" w:rsidR="00450D5B" w:rsidRPr="00450D5B" w:rsidRDefault="00450D5B" w:rsidP="00CC08A7">
      <w:pPr>
        <w:pStyle w:val="NormalWeb"/>
        <w:spacing w:before="0" w:beforeAutospacing="0" w:after="0" w:afterAutospacing="0"/>
        <w:rPr>
          <w:b/>
          <w:bCs/>
        </w:rPr>
      </w:pPr>
    </w:p>
    <w:p w14:paraId="63854426" w14:textId="372B510B" w:rsidR="00450D5B" w:rsidRPr="00450D5B" w:rsidRDefault="00450D5B" w:rsidP="00CC08A7">
      <w:pPr>
        <w:pStyle w:val="NormalWeb"/>
        <w:spacing w:before="0" w:beforeAutospacing="0" w:after="0" w:afterAutospacing="0"/>
        <w:rPr>
          <w:b/>
          <w:bCs/>
        </w:rPr>
      </w:pPr>
      <w:r w:rsidRPr="00450D5B">
        <w:rPr>
          <w:b/>
          <w:bCs/>
        </w:rPr>
        <w:t>Training for Development programmes will be based:</w:t>
      </w:r>
    </w:p>
    <w:p w14:paraId="37243C12" w14:textId="7BABF317" w:rsidR="00450D5B" w:rsidRDefault="00450D5B" w:rsidP="00450D5B">
      <w:pPr>
        <w:pStyle w:val="NormalWeb"/>
        <w:spacing w:before="0" w:beforeAutospacing="0" w:after="0" w:afterAutospacing="0"/>
      </w:pPr>
      <w:r>
        <w:t xml:space="preserve">Itchen College </w:t>
      </w:r>
      <w:r>
        <w:tab/>
      </w:r>
      <w:r>
        <w:tab/>
      </w:r>
      <w:r>
        <w:t>Monday 6-8pm</w:t>
      </w:r>
    </w:p>
    <w:p w14:paraId="042142E1" w14:textId="38D9C54F" w:rsidR="00450D5B" w:rsidRDefault="00450D5B" w:rsidP="00450D5B">
      <w:pPr>
        <w:pStyle w:val="NormalWeb"/>
        <w:spacing w:before="0" w:beforeAutospacing="0" w:after="0" w:afterAutospacing="0"/>
      </w:pPr>
      <w:r>
        <w:t>Hurst Pierpont</w:t>
      </w:r>
      <w:r>
        <w:tab/>
      </w:r>
      <w:r>
        <w:tab/>
      </w:r>
      <w:r>
        <w:t>Monday 7-9pm</w:t>
      </w:r>
    </w:p>
    <w:p w14:paraId="107F3FB3" w14:textId="15732D9C" w:rsidR="00CC08A7" w:rsidRDefault="00450D5B" w:rsidP="00CC08A7">
      <w:pPr>
        <w:pStyle w:val="NormalWeb"/>
        <w:spacing w:before="0" w:beforeAutospacing="0" w:after="0" w:afterAutospacing="0"/>
      </w:pPr>
      <w:r>
        <w:t xml:space="preserve">Gordons School </w:t>
      </w:r>
      <w:r>
        <w:tab/>
      </w:r>
      <w:r>
        <w:t xml:space="preserve">Thursdays 7-9pm </w:t>
      </w:r>
    </w:p>
    <w:p w14:paraId="70054F38" w14:textId="62D2F6F4" w:rsidR="004B28DB" w:rsidRDefault="004B28DB" w:rsidP="004B28DB">
      <w:pPr>
        <w:pStyle w:val="NormalWeb"/>
        <w:spacing w:before="0" w:beforeAutospacing="0" w:after="0" w:afterAutospacing="0"/>
      </w:pPr>
    </w:p>
    <w:p w14:paraId="31E5A4A6" w14:textId="77777777" w:rsidR="007C0B1D" w:rsidRDefault="007C0B1D" w:rsidP="007C0B1D">
      <w:pPr>
        <w:pStyle w:val="NormalWeb"/>
        <w:spacing w:before="0" w:beforeAutospacing="0" w:after="0" w:afterAutospacing="0"/>
        <w:rPr>
          <w:b/>
          <w:bCs/>
        </w:rPr>
      </w:pPr>
      <w:r w:rsidRPr="00450D5B">
        <w:rPr>
          <w:b/>
          <w:bCs/>
        </w:rPr>
        <w:t>Cost of programme </w:t>
      </w:r>
    </w:p>
    <w:p w14:paraId="51EA50C4" w14:textId="77777777" w:rsidR="007C0B1D" w:rsidRPr="007C0B1D" w:rsidRDefault="007C0B1D" w:rsidP="007C0B1D">
      <w:pPr>
        <w:pStyle w:val="NormalWeb"/>
        <w:spacing w:before="0" w:beforeAutospacing="0" w:after="0" w:afterAutospacing="0"/>
      </w:pPr>
      <w:r w:rsidRPr="007C0B1D">
        <w:rPr>
          <w:lang w:val="nl-NL"/>
        </w:rPr>
        <w:t>U17, U19 and U21 Academies (previously NPL)</w:t>
      </w:r>
      <w:r w:rsidRPr="007C0B1D">
        <w:t xml:space="preserve"> £400 per athlete</w:t>
      </w:r>
    </w:p>
    <w:p w14:paraId="5258D956" w14:textId="3CB8B319" w:rsidR="007C0B1D" w:rsidRDefault="007C0B1D" w:rsidP="004B28DB">
      <w:pPr>
        <w:pStyle w:val="NormalWeb"/>
        <w:spacing w:before="0" w:beforeAutospacing="0" w:after="0" w:afterAutospacing="0"/>
      </w:pPr>
      <w:r w:rsidRPr="007C0B1D">
        <w:t>Development Programme £350 per athlete</w:t>
      </w:r>
    </w:p>
    <w:p w14:paraId="3BB6C237" w14:textId="77777777" w:rsidR="007C0B1D" w:rsidRDefault="007C0B1D" w:rsidP="004B28DB">
      <w:pPr>
        <w:pStyle w:val="NormalWeb"/>
        <w:spacing w:before="0" w:beforeAutospacing="0" w:after="0" w:afterAutospacing="0"/>
      </w:pPr>
    </w:p>
    <w:p w14:paraId="16BD18E6" w14:textId="43E9CFF6" w:rsidR="004B28DB" w:rsidRDefault="00CC08A7" w:rsidP="004B28DB">
      <w:pPr>
        <w:pStyle w:val="NormalWeb"/>
        <w:spacing w:before="0" w:beforeAutospacing="0" w:after="0" w:afterAutospacing="0"/>
        <w:rPr>
          <w:lang w:val="nl-NL"/>
        </w:rPr>
      </w:pPr>
      <w:r>
        <w:rPr>
          <w:b/>
          <w:bCs/>
          <w:lang w:val="nl-NL"/>
        </w:rPr>
        <w:t xml:space="preserve">Our </w:t>
      </w:r>
      <w:r w:rsidR="004B28DB" w:rsidRPr="00CC08A7">
        <w:rPr>
          <w:b/>
          <w:bCs/>
          <w:lang w:val="nl-NL"/>
        </w:rPr>
        <w:t xml:space="preserve">U17, U19 and U21 </w:t>
      </w:r>
      <w:r w:rsidR="004B28DB" w:rsidRPr="00450D5B">
        <w:rPr>
          <w:b/>
          <w:bCs/>
          <w:lang w:val="nl-NL"/>
        </w:rPr>
        <w:t>Academ</w:t>
      </w:r>
      <w:r w:rsidRPr="00450D5B">
        <w:rPr>
          <w:b/>
          <w:bCs/>
          <w:lang w:val="nl-NL"/>
        </w:rPr>
        <w:t xml:space="preserve">ies </w:t>
      </w:r>
      <w:r w:rsidR="00450D5B" w:rsidRPr="00450D5B">
        <w:rPr>
          <w:b/>
          <w:bCs/>
          <w:lang w:val="nl-NL"/>
        </w:rPr>
        <w:t>(previously NPL)</w:t>
      </w:r>
      <w:r w:rsidR="00450D5B" w:rsidRPr="00450D5B">
        <w:rPr>
          <w:b/>
          <w:bCs/>
          <w:lang w:val="nl-NL"/>
        </w:rPr>
        <w:t xml:space="preserve"> </w:t>
      </w:r>
      <w:r w:rsidRPr="00450D5B">
        <w:rPr>
          <w:b/>
          <w:bCs/>
          <w:lang w:val="nl-NL"/>
        </w:rPr>
        <w:t>are</w:t>
      </w:r>
      <w:r>
        <w:rPr>
          <w:b/>
          <w:bCs/>
          <w:lang w:val="nl-NL"/>
        </w:rPr>
        <w:t xml:space="preserve"> entitled to:</w:t>
      </w:r>
    </w:p>
    <w:p w14:paraId="6F70E547" w14:textId="77777777" w:rsidR="004B28DB" w:rsidRDefault="004B28DB" w:rsidP="004B28DB">
      <w:pPr>
        <w:pStyle w:val="NormalWeb"/>
        <w:spacing w:before="0" w:beforeAutospacing="0" w:after="0" w:afterAutospacing="0"/>
      </w:pPr>
      <w:r>
        <w:t>2 x 2 hour on court training per week</w:t>
      </w:r>
    </w:p>
    <w:p w14:paraId="244C1EE1" w14:textId="0DC335D8" w:rsidR="004B28DB" w:rsidRDefault="004B28DB" w:rsidP="004B28DB">
      <w:pPr>
        <w:pStyle w:val="NormalWeb"/>
        <w:spacing w:before="0" w:beforeAutospacing="0" w:after="0" w:afterAutospacing="0"/>
      </w:pPr>
      <w:r>
        <w:t>Access to Bartercard Surrey Storm S&amp;C coaches up to three times a week at Surrey sports park</w:t>
      </w:r>
      <w:r w:rsidR="00450D5B">
        <w:t xml:space="preserve"> w</w:t>
      </w:r>
      <w:r>
        <w:t>ith bespoke programmes to aid development</w:t>
      </w:r>
    </w:p>
    <w:p w14:paraId="174950D8" w14:textId="587B6BF9" w:rsidR="004B28DB" w:rsidRDefault="004B28DB" w:rsidP="004B28DB">
      <w:pPr>
        <w:pStyle w:val="NormalWeb"/>
        <w:spacing w:before="0" w:beforeAutospacing="0" w:after="0" w:afterAutospacing="0"/>
      </w:pPr>
      <w:r>
        <w:t>Access to Nutrition and p</w:t>
      </w:r>
      <w:r w:rsidR="007C0B1D">
        <w:t>sych</w:t>
      </w:r>
      <w:r>
        <w:t>ologist workshops alongside VNSL</w:t>
      </w:r>
    </w:p>
    <w:p w14:paraId="72AF1D4C" w14:textId="77777777" w:rsidR="004B28DB" w:rsidRDefault="004B28DB" w:rsidP="004B28DB">
      <w:pPr>
        <w:pStyle w:val="NormalWeb"/>
        <w:spacing w:before="0" w:beforeAutospacing="0" w:after="0" w:afterAutospacing="0"/>
      </w:pPr>
      <w:r>
        <w:t>Registration for NPL competition (if selected into the match day 12 squad)</w:t>
      </w:r>
    </w:p>
    <w:p w14:paraId="4303DA9B" w14:textId="1F3505FF" w:rsidR="004B28DB" w:rsidRDefault="004B28DB" w:rsidP="004B28DB">
      <w:pPr>
        <w:pStyle w:val="NormalWeb"/>
        <w:spacing w:before="0" w:beforeAutospacing="0" w:after="0" w:afterAutospacing="0"/>
      </w:pPr>
      <w:r>
        <w:t xml:space="preserve">Bartercard Surrey Storm training </w:t>
      </w:r>
      <w:r w:rsidR="007C0B1D">
        <w:t xml:space="preserve">and match </w:t>
      </w:r>
      <w:r>
        <w:t xml:space="preserve">kit </w:t>
      </w:r>
    </w:p>
    <w:p w14:paraId="3C64E489" w14:textId="75053C7A" w:rsidR="00CC08A7" w:rsidRDefault="00CC08A7" w:rsidP="004B28DB">
      <w:pPr>
        <w:pStyle w:val="NormalWeb"/>
        <w:spacing w:before="0" w:beforeAutospacing="0" w:after="0" w:afterAutospacing="0"/>
      </w:pPr>
    </w:p>
    <w:p w14:paraId="3CBB59C9" w14:textId="257013A2" w:rsidR="00CC08A7" w:rsidRPr="00CC08A7" w:rsidRDefault="00CC08A7" w:rsidP="004B28DB">
      <w:pPr>
        <w:pStyle w:val="NormalWeb"/>
        <w:spacing w:before="0" w:beforeAutospacing="0" w:after="0" w:afterAutospacing="0"/>
        <w:rPr>
          <w:b/>
          <w:bCs/>
        </w:rPr>
      </w:pPr>
      <w:r w:rsidRPr="00CC08A7">
        <w:rPr>
          <w:b/>
          <w:bCs/>
        </w:rPr>
        <w:t>Development Programme</w:t>
      </w:r>
      <w:r>
        <w:rPr>
          <w:b/>
          <w:bCs/>
        </w:rPr>
        <w:t>s are entitled to:</w:t>
      </w:r>
    </w:p>
    <w:p w14:paraId="04433A65" w14:textId="77777777" w:rsidR="004B28DB" w:rsidRDefault="004B28DB" w:rsidP="004B28DB">
      <w:pPr>
        <w:pStyle w:val="NormalWeb"/>
        <w:spacing w:before="0" w:beforeAutospacing="0" w:after="0" w:afterAutospacing="0"/>
      </w:pPr>
      <w:r>
        <w:t>1 x 2 hour on court training per week</w:t>
      </w:r>
    </w:p>
    <w:p w14:paraId="2223E5EC" w14:textId="77777777" w:rsidR="004B28DB" w:rsidRDefault="004B28DB" w:rsidP="004B28DB">
      <w:pPr>
        <w:pStyle w:val="NormalWeb"/>
        <w:spacing w:before="0" w:beforeAutospacing="0" w:after="0" w:afterAutospacing="0"/>
      </w:pPr>
      <w:r>
        <w:t>Access to at home S&amp;C programmes created by Bartercard Surrey Storm S&amp;C coaches, with the additional option of bespoke S&amp;C programme and delivery through Advance Performance gym (additional charges apply)</w:t>
      </w:r>
    </w:p>
    <w:p w14:paraId="56384F2C" w14:textId="77777777" w:rsidR="004B28DB" w:rsidRDefault="004B28DB" w:rsidP="004B28DB">
      <w:pPr>
        <w:pStyle w:val="NormalWeb"/>
        <w:spacing w:before="0" w:beforeAutospacing="0" w:after="0" w:afterAutospacing="0"/>
      </w:pPr>
      <w:r>
        <w:t>Tournament cost for Inter development programme competitions</w:t>
      </w:r>
    </w:p>
    <w:p w14:paraId="49422CEA" w14:textId="5CD9AE2D" w:rsidR="004B28DB" w:rsidRDefault="004B28DB" w:rsidP="004B28DB">
      <w:pPr>
        <w:pStyle w:val="NormalWeb"/>
        <w:spacing w:before="0" w:beforeAutospacing="0" w:after="0" w:afterAutospacing="0"/>
      </w:pPr>
      <w:r>
        <w:t xml:space="preserve">Bartercard Surrey Storm </w:t>
      </w:r>
      <w:r w:rsidR="007C0B1D">
        <w:t>training k</w:t>
      </w:r>
      <w:r>
        <w:t>it</w:t>
      </w:r>
    </w:p>
    <w:p w14:paraId="0AC1F65C" w14:textId="77777777" w:rsidR="004B28DB" w:rsidRDefault="004B28DB" w:rsidP="004B28DB">
      <w:pPr>
        <w:pStyle w:val="NormalWeb"/>
        <w:spacing w:before="0" w:beforeAutospacing="0" w:after="0" w:afterAutospacing="0"/>
      </w:pPr>
    </w:p>
    <w:p w14:paraId="4E14E9BC" w14:textId="045A24F5" w:rsidR="004B28DB" w:rsidRPr="00CC08A7" w:rsidRDefault="00CC08A7" w:rsidP="004B28D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Coaching:</w:t>
      </w:r>
    </w:p>
    <w:p w14:paraId="7961D276" w14:textId="77777777" w:rsidR="00450D5B" w:rsidRDefault="00CC08A7" w:rsidP="004B28DB">
      <w:pPr>
        <w:pStyle w:val="NormalWeb"/>
        <w:spacing w:before="0" w:beforeAutospacing="0" w:after="0" w:afterAutospacing="0"/>
      </w:pPr>
      <w:r>
        <w:t>Guaranteed high, elite level of coaching as a</w:t>
      </w:r>
      <w:r w:rsidR="004B28DB">
        <w:t xml:space="preserve">ll </w:t>
      </w:r>
      <w:r>
        <w:t xml:space="preserve">our </w:t>
      </w:r>
      <w:r w:rsidR="004B28DB">
        <w:t>Bartercard Surrey Storm coaches are a minimum of England Netball UKCC level 2 qualified</w:t>
      </w:r>
      <w:r>
        <w:t>.</w:t>
      </w:r>
    </w:p>
    <w:p w14:paraId="1357A1A0" w14:textId="0B1579AD" w:rsidR="004B28DB" w:rsidRDefault="004B28DB" w:rsidP="004B28DB">
      <w:pPr>
        <w:pStyle w:val="NormalWeb"/>
        <w:spacing w:before="0" w:beforeAutospacing="0" w:after="0" w:afterAutospacing="0"/>
      </w:pPr>
    </w:p>
    <w:p w14:paraId="506B09FD" w14:textId="356B00A8" w:rsidR="00450D5B" w:rsidRDefault="00450D5B" w:rsidP="004B28DB">
      <w:pPr>
        <w:pStyle w:val="NormalWeb"/>
        <w:spacing w:before="0" w:beforeAutospacing="0" w:after="0" w:afterAutospacing="0"/>
      </w:pPr>
    </w:p>
    <w:p w14:paraId="393CE314" w14:textId="73B4E6F7" w:rsidR="007C0B1D" w:rsidRPr="007C0B1D" w:rsidRDefault="007C0B1D" w:rsidP="007C0B1D">
      <w:pPr>
        <w:pStyle w:val="NormalWeb"/>
        <w:spacing w:before="0" w:beforeAutospacing="0" w:after="0" w:afterAutospacing="0"/>
      </w:pPr>
    </w:p>
    <w:p w14:paraId="65050D63" w14:textId="77777777" w:rsidR="00450D5B" w:rsidRDefault="00450D5B" w:rsidP="004B28DB">
      <w:pPr>
        <w:pStyle w:val="NormalWeb"/>
        <w:spacing w:before="0" w:beforeAutospacing="0" w:after="0" w:afterAutospacing="0"/>
      </w:pPr>
    </w:p>
    <w:p w14:paraId="23E01FD0" w14:textId="77777777" w:rsidR="004B28DB" w:rsidRDefault="004B28DB" w:rsidP="004B28DB">
      <w:pPr>
        <w:pStyle w:val="NormalWeb"/>
        <w:spacing w:before="0" w:beforeAutospacing="0" w:after="0" w:afterAutospacing="0"/>
      </w:pPr>
    </w:p>
    <w:p w14:paraId="09216098" w14:textId="51C2100D" w:rsidR="005C00B4" w:rsidRDefault="005C00B4" w:rsidP="004B28DB"/>
    <w:sectPr w:rsidR="005C00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F381" w14:textId="77777777" w:rsidR="004B28DB" w:rsidRDefault="004B28DB" w:rsidP="004B28DB">
      <w:r>
        <w:separator/>
      </w:r>
    </w:p>
  </w:endnote>
  <w:endnote w:type="continuationSeparator" w:id="0">
    <w:p w14:paraId="377BD48D" w14:textId="77777777" w:rsidR="004B28DB" w:rsidRDefault="004B28DB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1FBC" w14:textId="77777777" w:rsidR="004B28DB" w:rsidRDefault="004B28DB" w:rsidP="004B28DB">
      <w:r>
        <w:separator/>
      </w:r>
    </w:p>
  </w:footnote>
  <w:footnote w:type="continuationSeparator" w:id="0">
    <w:p w14:paraId="263110AD" w14:textId="77777777" w:rsidR="004B28DB" w:rsidRDefault="004B28DB" w:rsidP="004B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605F" w14:textId="43DE81F6" w:rsidR="004B28DB" w:rsidRDefault="004B28DB">
    <w:pPr>
      <w:pStyle w:val="Header"/>
    </w:pPr>
    <w:r w:rsidRPr="00E4108E">
      <w:rPr>
        <w:noProof/>
      </w:rPr>
      <w:drawing>
        <wp:anchor distT="0" distB="0" distL="114300" distR="114300" simplePos="0" relativeHeight="251659264" behindDoc="1" locked="0" layoutInCell="1" allowOverlap="1" wp14:anchorId="6D5A41C6" wp14:editId="08629F76">
          <wp:simplePos x="0" y="0"/>
          <wp:positionH relativeFrom="column">
            <wp:posOffset>-561975</wp:posOffset>
          </wp:positionH>
          <wp:positionV relativeFrom="paragraph">
            <wp:posOffset>266065</wp:posOffset>
          </wp:positionV>
          <wp:extent cx="1524000" cy="714375"/>
          <wp:effectExtent l="0" t="0" r="0" b="9525"/>
          <wp:wrapTight wrapText="bothSides">
            <wp:wrapPolygon edited="0">
              <wp:start x="0" y="0"/>
              <wp:lineTo x="0" y="21312"/>
              <wp:lineTo x="21330" y="21312"/>
              <wp:lineTo x="21330" y="0"/>
              <wp:lineTo x="0" y="0"/>
            </wp:wrapPolygon>
          </wp:wrapTight>
          <wp:docPr id="8" name="Picture 7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B1C78EE-B060-4500-985E-51D8CA74B0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7B1C78EE-B060-4500-985E-51D8CA74B0B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0869F4" w14:textId="77777777" w:rsidR="004B28DB" w:rsidRDefault="004B2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FE1"/>
    <w:multiLevelType w:val="hybridMultilevel"/>
    <w:tmpl w:val="A0A438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3CFB"/>
    <w:multiLevelType w:val="hybridMultilevel"/>
    <w:tmpl w:val="13A86C42"/>
    <w:lvl w:ilvl="0" w:tplc="00005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2081">
    <w:abstractNumId w:val="1"/>
  </w:num>
  <w:num w:numId="2" w16cid:durableId="10976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B"/>
    <w:rsid w:val="00450D5B"/>
    <w:rsid w:val="004B28DB"/>
    <w:rsid w:val="005C00B4"/>
    <w:rsid w:val="005C600D"/>
    <w:rsid w:val="007C0B1D"/>
    <w:rsid w:val="00B66111"/>
    <w:rsid w:val="00C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E4A4"/>
  <w15:chartTrackingRefBased/>
  <w15:docId w15:val="{95FA77A5-C5CC-42D0-A90C-64E2183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8D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2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2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DB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B28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2FCD-74B6-44BD-9691-B600EE9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Samantha (SSP Professnl Sport)</dc:creator>
  <cp:keywords/>
  <dc:description/>
  <cp:lastModifiedBy>Griffiths, Samantha (SSP Professnl Sport)</cp:lastModifiedBy>
  <cp:revision>1</cp:revision>
  <dcterms:created xsi:type="dcterms:W3CDTF">2022-07-01T10:36:00Z</dcterms:created>
  <dcterms:modified xsi:type="dcterms:W3CDTF">2022-07-01T10:56:00Z</dcterms:modified>
</cp:coreProperties>
</file>